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9B685A" w:rsidR="00AE1738" w:rsidP="009B685A" w:rsidRDefault="00AE1738" w14:paraId="49900726" w14:textId="748762BE">
      <w:pPr>
        <w:rPr>
          <w:rFonts w:ascii="Times New Roman" w:hAnsi="Times New Roman"/>
          <w:b/>
          <w:sz w:val="28"/>
          <w:szCs w:val="28"/>
        </w:rPr>
      </w:pPr>
      <w:r w:rsidRPr="16E24275" w:rsidR="16E24275">
        <w:rPr>
          <w:rFonts w:ascii="Times New Roman" w:hAnsi="Times New Roman" w:eastAsia="Times New Roman" w:cs="Times New Roman"/>
          <w:b w:val="1"/>
          <w:bCs w:val="1"/>
          <w:sz w:val="28"/>
          <w:szCs w:val="28"/>
        </w:rPr>
        <w:t xml:space="preserve">Tips på appar </w:t>
      </w:r>
      <w:r w:rsidRPr="16E24275" w:rsidR="16E24275">
        <w:rPr>
          <w:rFonts w:ascii="Times New Roman" w:hAnsi="Times New Roman" w:eastAsia="Times New Roman" w:cs="Times New Roman"/>
          <w:b w:val="1"/>
          <w:bCs w:val="1"/>
          <w:sz w:val="28"/>
          <w:szCs w:val="28"/>
        </w:rPr>
        <w:t>svenska som andraspråk</w:t>
      </w:r>
      <w:r w:rsidRPr="16E24275" w:rsidR="16E24275">
        <w:rPr>
          <w:rFonts w:ascii="Times New Roman" w:hAnsi="Times New Roman" w:eastAsia="Times New Roman" w:cs="Times New Roman"/>
          <w:b w:val="1"/>
          <w:bCs w:val="1"/>
          <w:sz w:val="28"/>
          <w:szCs w:val="28"/>
        </w:rPr>
        <w:t>,</w:t>
      </w:r>
      <w:r w:rsidRPr="16E24275" w:rsidR="16E24275">
        <w:rPr>
          <w:rFonts w:ascii="Times New Roman" w:hAnsi="Times New Roman" w:eastAsia="Times New Roman" w:cs="Times New Roman"/>
          <w:b w:val="1"/>
          <w:bCs w:val="1"/>
          <w:sz w:val="28"/>
          <w:szCs w:val="28"/>
        </w:rPr>
        <w:t xml:space="preserve"> förskolan</w:t>
      </w:r>
    </w:p>
    <w:p w:rsidR="00AE1738" w:rsidP="00AE1738" w:rsidRDefault="00AE1738" w14:paraId="19445103" w14:textId="77777777">
      <w:pPr>
        <w:jc w:val="center"/>
        <w:rPr>
          <w:rFonts w:ascii="Times New Roman" w:hAnsi="Times New Roman"/>
          <w:b/>
        </w:rPr>
      </w:pPr>
    </w:p>
    <w:p w:rsidR="00651548" w:rsidP="00AE1738" w:rsidRDefault="00651548" w14:paraId="342E850D" w14:textId="77777777">
      <w:pPr>
        <w:jc w:val="center"/>
        <w:rPr>
          <w:rFonts w:ascii="Times New Roman" w:hAnsi="Times New Roman"/>
          <w:b/>
        </w:rPr>
      </w:pPr>
    </w:p>
    <w:tbl>
      <w:tblPr>
        <w:tblStyle w:val="Tabellrutnt"/>
        <w:tblW w:w="9747" w:type="dxa"/>
        <w:tblLayout w:type="fixed"/>
        <w:tblLook w:val="04A0" w:firstRow="1" w:lastRow="0" w:firstColumn="1" w:lastColumn="0" w:noHBand="0" w:noVBand="1"/>
      </w:tblPr>
      <w:tblGrid>
        <w:gridCol w:w="1809"/>
        <w:gridCol w:w="6237"/>
        <w:gridCol w:w="1701"/>
      </w:tblGrid>
      <w:tr w:rsidR="00AE01D1" w:rsidTr="515BA7F9" w14:paraId="350C4CBB" w14:textId="77777777">
        <w:tc>
          <w:tcPr>
            <w:tcW w:w="1809" w:type="dxa"/>
            <w:tcMar/>
          </w:tcPr>
          <w:p w:rsidR="00AE01D1" w:rsidP="00651548" w:rsidRDefault="00AE01D1" w14:paraId="2F4CB1F4" w14:textId="77777777">
            <w:pPr>
              <w:rPr>
                <w:rFonts w:ascii="Times New Roman" w:hAnsi="Times New Roman"/>
                <w:b/>
              </w:rPr>
            </w:pPr>
            <w:r>
              <w:rPr>
                <w:rFonts w:ascii="Times New Roman" w:hAnsi="Times New Roman"/>
                <w:b/>
              </w:rPr>
              <w:t>App</w:t>
            </w:r>
          </w:p>
        </w:tc>
        <w:tc>
          <w:tcPr>
            <w:tcW w:w="6237" w:type="dxa"/>
            <w:tcMar/>
          </w:tcPr>
          <w:p w:rsidR="00AE01D1" w:rsidP="00651548" w:rsidRDefault="00AE01D1" w14:paraId="7DFF99F8" w14:textId="77777777">
            <w:pPr>
              <w:rPr>
                <w:rFonts w:ascii="Times New Roman" w:hAnsi="Times New Roman"/>
                <w:b/>
              </w:rPr>
            </w:pPr>
            <w:r>
              <w:rPr>
                <w:rFonts w:ascii="Times New Roman" w:hAnsi="Times New Roman"/>
                <w:b/>
              </w:rPr>
              <w:t>Funktioner</w:t>
            </w:r>
          </w:p>
        </w:tc>
        <w:tc>
          <w:tcPr>
            <w:tcW w:w="1701" w:type="dxa"/>
            <w:tcMar/>
          </w:tcPr>
          <w:p w:rsidR="00AE01D1" w:rsidP="00651548" w:rsidRDefault="00AE01D1" w14:paraId="57544C32" w14:textId="77777777">
            <w:pPr>
              <w:rPr>
                <w:rFonts w:ascii="Times New Roman" w:hAnsi="Times New Roman"/>
                <w:b/>
              </w:rPr>
            </w:pPr>
            <w:r>
              <w:rPr>
                <w:rFonts w:ascii="Times New Roman" w:hAnsi="Times New Roman"/>
                <w:b/>
              </w:rPr>
              <w:t>Språk</w:t>
            </w:r>
          </w:p>
        </w:tc>
      </w:tr>
      <w:tr w:rsidR="00294FA6" w:rsidTr="515BA7F9" w14:paraId="766406BE" w14:textId="77777777">
        <w:tc>
          <w:tcPr>
            <w:tcW w:w="1809" w:type="dxa"/>
            <w:tcMar/>
          </w:tcPr>
          <w:p w:rsidRPr="00294FA6" w:rsidR="00294FA6" w:rsidP="515BA7F9" w:rsidRDefault="00294FA6" w14:paraId="3B176BD7" w14:textId="6E92F48D">
            <w:pPr>
              <w:pStyle w:val="Normal"/>
              <w:rPr>
                <w:b/>
                <w:noProof/>
                <w:sz w:val="20"/>
                <w:szCs w:val="20"/>
                <w:lang w:eastAsia="sv-SE"/>
              </w:rPr>
            </w:pPr>
          </w:p>
        </w:tc>
        <w:tc>
          <w:tcPr>
            <w:tcW w:w="6237" w:type="dxa"/>
            <w:tcMar/>
          </w:tcPr>
          <w:p w:rsidR="515BA7F9" w:rsidP="515BA7F9" w:rsidRDefault="515BA7F9" w14:paraId="6442341B" w14:textId="0B75DB6F">
            <w:pPr>
              <w:spacing w:before="100" w:beforeAutospacing="on" w:after="100" w:afterAutospacing="on"/>
              <w:ind w:left="0"/>
            </w:pPr>
            <w:r w:rsidRPr="515BA7F9" w:rsidR="515BA7F9">
              <w:rPr>
                <w:rFonts w:ascii="Times New Roman" w:hAnsi="Times New Roman" w:eastAsia="Times New Roman" w:cs="Times New Roman"/>
                <w:b w:val="1"/>
                <w:bCs w:val="1"/>
                <w:color w:val="000000" w:themeColor="text1" w:themeTint="FF" w:themeShade="FF"/>
                <w:sz w:val="24"/>
                <w:szCs w:val="24"/>
              </w:rPr>
              <w:t>Bor</w:t>
            </w:r>
            <w:r w:rsidRPr="515BA7F9" w:rsidR="515BA7F9">
              <w:rPr>
                <w:rFonts w:ascii="Times New Roman" w:hAnsi="Times New Roman" w:eastAsia="Times New Roman" w:cs="Times New Roman"/>
                <w:b w:val="1"/>
                <w:bCs w:val="1"/>
                <w:color w:val="000000" w:themeColor="text1" w:themeTint="FF" w:themeShade="FF"/>
                <w:sz w:val="24"/>
                <w:szCs w:val="24"/>
              </w:rPr>
              <w:t>nholmslek</w:t>
            </w:r>
          </w:p>
          <w:p w:rsidR="515BA7F9" w:rsidP="515BA7F9" w:rsidRDefault="515BA7F9" w14:paraId="11D38E79" w14:textId="036B9594">
            <w:pPr>
              <w:spacing w:before="100" w:beforeAutospacing="on" w:after="100" w:afterAutospacing="on"/>
              <w:ind w:left="720"/>
            </w:pPr>
          </w:p>
          <w:p w:rsidRPr="00294FA6" w:rsidR="00294FA6" w:rsidP="515BA7F9" w:rsidRDefault="00294FA6" w14:paraId="5983A4B8" w14:textId="77777777">
            <w:pPr>
              <w:spacing w:before="100" w:beforeAutospacing="on" w:after="100" w:afterAutospacing="on"/>
              <w:ind w:left="0"/>
              <w:rPr>
                <w:rFonts w:ascii="Times New Roman" w:hAnsi="Times New Roman" w:eastAsia="Times New Roman"/>
                <w:sz w:val="20"/>
                <w:szCs w:val="20"/>
                <w:lang w:eastAsia="sv-SE"/>
              </w:rPr>
            </w:pPr>
            <w:r w:rsidRPr="515BA7F9">
              <w:rPr>
                <w:rFonts w:ascii="Times New Roman" w:hAnsi="Times New Roman" w:eastAsia="Times New Roman" w:cs="Times New Roman"/>
                <w:color w:val="000000" w:themeColor="text1"/>
                <w:sz w:val="22"/>
                <w:szCs w:val="22"/>
                <w:shd w:val="clear" w:color="auto" w:fill="FFFFFF"/>
              </w:rPr>
              <w:t>Bornholmsmodellen heter en välkänd metod som syftar till att utveckla barns fonologiska medvetenhet. Att vara fonologiskt medveten innebär att kunna skifta fokus från ordens betydelse och innehåll till hur orden är uppbyggda rent ljudmässigt.</w:t>
            </w:r>
          </w:p>
        </w:tc>
        <w:tc>
          <w:tcPr>
            <w:tcW w:w="1701" w:type="dxa"/>
            <w:tcMar/>
          </w:tcPr>
          <w:p w:rsidR="00294FA6" w:rsidP="00AE01D1" w:rsidRDefault="00294FA6" w14:paraId="38702D60" w14:noSpellErr="1" w14:textId="579A9444">
            <w:pPr>
              <w:spacing w:before="100" w:beforeAutospacing="1" w:after="100" w:afterAutospacing="1"/>
              <w:rPr>
                <w:rFonts w:ascii="Times New Roman" w:hAnsi="Times New Roman" w:eastAsia="Times New Roman"/>
                <w:sz w:val="20"/>
                <w:szCs w:val="20"/>
                <w:lang w:eastAsia="sv-SE"/>
              </w:rPr>
            </w:pPr>
            <w:r>
              <w:drawing>
                <wp:inline wp14:editId="1C4F18C9" wp14:anchorId="66B781B3">
                  <wp:extent cx="938254" cy="938254"/>
                  <wp:effectExtent l="0" t="0" r="0" b="0"/>
                  <wp:docPr id="1639684214" name="picture" title=""/>
                  <wp:cNvGraphicFramePr>
                    <a:graphicFrameLocks noChangeAspect="1"/>
                  </wp:cNvGraphicFramePr>
                  <a:graphic>
                    <a:graphicData uri="http://schemas.openxmlformats.org/drawingml/2006/picture">
                      <pic:pic>
                        <pic:nvPicPr>
                          <pic:cNvPr id="0" name="picture"/>
                          <pic:cNvPicPr/>
                        </pic:nvPicPr>
                        <pic:blipFill>
                          <a:blip r:embed="Red8e940715334d3d">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a:off x="0" y="0"/>
                            <a:ext cx="938254" cy="938254"/>
                          </a:xfrm>
                          <a:prstGeom xmlns:a="http://schemas.openxmlformats.org/drawingml/2006/main" prst="rect">
                            <a:avLst/>
                          </a:prstGeom>
                        </pic:spPr>
                      </pic:pic>
                    </a:graphicData>
                  </a:graphic>
                </wp:inline>
              </w:drawing>
            </w:r>
          </w:p>
        </w:tc>
      </w:tr>
      <w:tr w:rsidR="00AE01D1" w:rsidTr="515BA7F9" w14:paraId="26F2FCFB" w14:textId="77777777">
        <w:trPr>
          <w:trHeight w:val="3484"/>
        </w:trPr>
        <w:tc>
          <w:tcPr>
            <w:tcW w:w="1809" w:type="dxa"/>
            <w:tcMar/>
          </w:tcPr>
          <w:p w:rsidRPr="009B685A" w:rsidR="00AE01D1" w:rsidP="515BA7F9" w:rsidRDefault="00AE01D1" w14:paraId="557666C4" w14:textId="26705719">
            <w:pPr>
              <w:spacing w:before="100" w:beforeAutospacing="on" w:after="100" w:afterAutospacing="on"/>
              <w:rPr>
                <w:rFonts w:ascii="Times New Roman" w:hAnsi="Times New Roman" w:eastAsia="Times New Roman"/>
                <w:b/>
                <w:sz w:val="20"/>
                <w:szCs w:val="20"/>
                <w:lang w:eastAsia="sv-SE"/>
              </w:rPr>
            </w:pPr>
            <w:r w:rsidRPr="515BA7F9">
              <w:rPr>
                <w:rFonts w:ascii="Times New Roman" w:hAnsi="Times New Roman" w:eastAsia="Times New Roman" w:cs="Times New Roman"/>
                <w:b w:val="1"/>
                <w:bCs w:val="1"/>
                <w:sz w:val="22"/>
                <w:szCs w:val="22"/>
                <w:lang w:eastAsia="sv-SE"/>
              </w:rPr>
              <w:t xml:space="preserve">        </w:t>
            </w:r>
          </w:p>
        </w:tc>
        <w:tc>
          <w:tcPr>
            <w:tcW w:w="6237" w:type="dxa"/>
            <w:tcMar/>
          </w:tcPr>
          <w:p w:rsidR="515BA7F9" w:rsidP="515BA7F9" w:rsidRDefault="515BA7F9" w14:noSpellErr="1" w14:paraId="7FDE1A5D" w14:textId="2C69798D">
            <w:pPr>
              <w:pStyle w:val="Normal"/>
              <w:spacing w:before="100" w:beforeAutospacing="on" w:after="100" w:afterAutospacing="on"/>
            </w:pPr>
            <w:r w:rsidRPr="515BA7F9" w:rsidR="515BA7F9">
              <w:rPr>
                <w:rFonts w:ascii="Times New Roman" w:hAnsi="Times New Roman" w:eastAsia="Times New Roman" w:cs="Times New Roman"/>
                <w:b w:val="1"/>
                <w:bCs w:val="1"/>
                <w:sz w:val="24"/>
                <w:szCs w:val="24"/>
                <w:lang w:eastAsia="sv-SE"/>
              </w:rPr>
              <w:t>Stava</w:t>
            </w:r>
          </w:p>
          <w:p w:rsidR="515BA7F9" w:rsidP="515BA7F9" w:rsidRDefault="515BA7F9" w14:noSpellErr="1" w14:paraId="34C53285" w14:textId="29199CDF">
            <w:pPr>
              <w:pStyle w:val="Normal"/>
              <w:spacing w:before="100" w:beforeAutospacing="on" w:after="100" w:afterAutospacing="on"/>
            </w:pPr>
          </w:p>
          <w:p w:rsidRPr="00651548" w:rsidR="00AE01D1" w:rsidP="515BA7F9" w:rsidRDefault="00AE01D1" w14:paraId="6E6BDDA3" w14:textId="77777777" w14:noSpellErr="1">
            <w:pPr>
              <w:numPr>
                <w:ilvl w:val="0"/>
                <w:numId w:val="4"/>
              </w:numPr>
              <w:spacing w:before="100" w:beforeAutospacing="on" w:after="100" w:afterAutospacing="on"/>
              <w:rPr>
                <w:rFonts w:ascii="Times New Roman" w:hAnsi="Times New Roman" w:eastAsia="Times New Roman" w:cs="Times New Roman"/>
                <w:sz w:val="22"/>
                <w:szCs w:val="22"/>
                <w:lang w:eastAsia="sv-SE"/>
              </w:rPr>
            </w:pPr>
            <w:r w:rsidRPr="515BA7F9" w:rsidR="515BA7F9">
              <w:rPr>
                <w:rFonts w:ascii="Times New Roman" w:hAnsi="Times New Roman" w:eastAsia="Times New Roman" w:cs="Times New Roman"/>
                <w:sz w:val="22"/>
                <w:szCs w:val="22"/>
                <w:lang w:eastAsia="sv-SE"/>
              </w:rPr>
              <w:t>Dra bokstäverna till rätt plats i bokstavsramar under bilden.</w:t>
            </w:r>
          </w:p>
          <w:p w:rsidRPr="00651548" w:rsidR="00AE01D1" w:rsidP="515BA7F9" w:rsidRDefault="00AE01D1" w14:paraId="14632E35" w14:textId="77777777" w14:noSpellErr="1">
            <w:pPr>
              <w:numPr>
                <w:ilvl w:val="0"/>
                <w:numId w:val="4"/>
              </w:numPr>
              <w:spacing w:before="100" w:beforeAutospacing="on" w:after="100" w:afterAutospacing="on"/>
              <w:rPr>
                <w:rFonts w:ascii="Times New Roman" w:hAnsi="Times New Roman" w:eastAsia="Times New Roman" w:cs="Times New Roman"/>
                <w:sz w:val="22"/>
                <w:szCs w:val="22"/>
                <w:lang w:eastAsia="sv-SE"/>
              </w:rPr>
            </w:pPr>
            <w:r w:rsidRPr="515BA7F9" w:rsidR="515BA7F9">
              <w:rPr>
                <w:rFonts w:ascii="Times New Roman" w:hAnsi="Times New Roman" w:eastAsia="Times New Roman" w:cs="Times New Roman"/>
                <w:sz w:val="22"/>
                <w:szCs w:val="22"/>
                <w:lang w:eastAsia="sv-SE"/>
              </w:rPr>
              <w:t>Klicka på bokstäverna för att höra bokstavsljuden.</w:t>
            </w:r>
          </w:p>
          <w:p w:rsidRPr="00651548" w:rsidR="00AE01D1" w:rsidP="515BA7F9" w:rsidRDefault="00AE01D1" w14:paraId="357FCF76" w14:textId="77777777" w14:noSpellErr="1">
            <w:pPr>
              <w:numPr>
                <w:ilvl w:val="0"/>
                <w:numId w:val="4"/>
              </w:numPr>
              <w:spacing w:before="100" w:beforeAutospacing="on" w:after="100" w:afterAutospacing="on"/>
              <w:rPr>
                <w:rFonts w:ascii="Times New Roman" w:hAnsi="Times New Roman" w:eastAsia="Times New Roman" w:cs="Times New Roman"/>
                <w:sz w:val="22"/>
                <w:szCs w:val="22"/>
                <w:lang w:eastAsia="sv-SE"/>
              </w:rPr>
            </w:pPr>
            <w:r w:rsidRPr="515BA7F9" w:rsidR="515BA7F9">
              <w:rPr>
                <w:rFonts w:ascii="Times New Roman" w:hAnsi="Times New Roman" w:eastAsia="Times New Roman" w:cs="Times New Roman"/>
                <w:sz w:val="22"/>
                <w:szCs w:val="22"/>
                <w:lang w:eastAsia="sv-SE"/>
              </w:rPr>
              <w:t>Klicka på högtalaren för att lyssna på ordet till bilden.</w:t>
            </w:r>
          </w:p>
          <w:p w:rsidRPr="00651548" w:rsidR="00AE01D1" w:rsidP="515BA7F9" w:rsidRDefault="00AE01D1" w14:paraId="472210C6" w14:textId="77777777" w14:noSpellErr="1">
            <w:pPr>
              <w:numPr>
                <w:ilvl w:val="0"/>
                <w:numId w:val="4"/>
              </w:numPr>
              <w:spacing w:before="100" w:beforeAutospacing="on" w:after="100" w:afterAutospacing="on"/>
              <w:rPr>
                <w:rFonts w:ascii="Times New Roman" w:hAnsi="Times New Roman" w:eastAsia="Times New Roman" w:cs="Times New Roman"/>
                <w:sz w:val="22"/>
                <w:szCs w:val="22"/>
                <w:lang w:eastAsia="sv-SE"/>
              </w:rPr>
            </w:pPr>
            <w:r w:rsidRPr="515BA7F9" w:rsidR="515BA7F9">
              <w:rPr>
                <w:rFonts w:ascii="Times New Roman" w:hAnsi="Times New Roman" w:eastAsia="Times New Roman" w:cs="Times New Roman"/>
                <w:sz w:val="22"/>
                <w:szCs w:val="22"/>
                <w:lang w:eastAsia="sv-SE"/>
              </w:rPr>
              <w:t>För varje klar uppgift får barnet en del i en stjärna ifylld. Max antal uppgifter är 15 innan alla stjärnorna är ifyllda (det går dock att fortsätta ändå).</w:t>
            </w:r>
          </w:p>
          <w:p w:rsidRPr="00651548" w:rsidR="00AE01D1" w:rsidP="515BA7F9" w:rsidRDefault="00AE01D1" w14:paraId="38A40D9A" w14:textId="77777777">
            <w:pPr>
              <w:numPr>
                <w:ilvl w:val="0"/>
                <w:numId w:val="4"/>
              </w:numPr>
              <w:spacing w:before="100" w:beforeAutospacing="on" w:after="100" w:afterAutospacing="on"/>
              <w:rPr>
                <w:rFonts w:ascii="Times New Roman" w:hAnsi="Times New Roman" w:eastAsia="Times New Roman" w:cs="Times New Roman"/>
                <w:sz w:val="22"/>
                <w:szCs w:val="22"/>
                <w:lang w:eastAsia="sv-SE"/>
              </w:rPr>
            </w:pPr>
            <w:r w:rsidRPr="515BA7F9" w:rsidR="515BA7F9">
              <w:rPr>
                <w:rFonts w:ascii="Times New Roman" w:hAnsi="Times New Roman" w:eastAsia="Times New Roman" w:cs="Times New Roman"/>
                <w:sz w:val="22"/>
                <w:szCs w:val="22"/>
                <w:lang w:eastAsia="sv-SE"/>
              </w:rPr>
              <w:t>Starta om appen för att nollställa resultatet.</w:t>
            </w:r>
          </w:p>
          <w:p w:rsidRPr="00651548" w:rsidR="00AE01D1" w:rsidP="515BA7F9" w:rsidRDefault="00AE01D1" w14:paraId="786AE3A8" w14:textId="77777777" w14:noSpellErr="1">
            <w:pPr>
              <w:numPr>
                <w:ilvl w:val="0"/>
                <w:numId w:val="4"/>
              </w:numPr>
              <w:spacing w:before="100" w:beforeAutospacing="on" w:after="100" w:afterAutospacing="on"/>
              <w:rPr>
                <w:rFonts w:ascii="Times New Roman" w:hAnsi="Times New Roman" w:eastAsia="Times New Roman" w:cs="Times New Roman"/>
                <w:sz w:val="22"/>
                <w:szCs w:val="22"/>
                <w:lang w:eastAsia="sv-SE"/>
              </w:rPr>
            </w:pPr>
            <w:r w:rsidRPr="515BA7F9" w:rsidR="515BA7F9">
              <w:rPr>
                <w:rFonts w:ascii="Times New Roman" w:hAnsi="Times New Roman" w:eastAsia="Times New Roman" w:cs="Times New Roman"/>
                <w:sz w:val="22"/>
                <w:szCs w:val="22"/>
                <w:lang w:eastAsia="sv-SE"/>
              </w:rPr>
              <w:t xml:space="preserve">Tre svårighetsgrader: </w:t>
            </w:r>
            <w:r w:rsidRPr="515BA7F9" w:rsidR="515BA7F9">
              <w:rPr>
                <w:rFonts w:ascii="Times New Roman" w:hAnsi="Times New Roman" w:eastAsia="Times New Roman" w:cs="Times New Roman"/>
                <w:i w:val="1"/>
                <w:iCs w:val="1"/>
                <w:sz w:val="22"/>
                <w:szCs w:val="22"/>
                <w:lang w:eastAsia="sv-SE"/>
              </w:rPr>
              <w:t>Lätt</w:t>
            </w:r>
            <w:r w:rsidRPr="515BA7F9" w:rsidR="515BA7F9">
              <w:rPr>
                <w:rFonts w:ascii="Times New Roman" w:hAnsi="Times New Roman" w:eastAsia="Times New Roman" w:cs="Times New Roman"/>
                <w:sz w:val="22"/>
                <w:szCs w:val="22"/>
                <w:lang w:eastAsia="sv-SE"/>
              </w:rPr>
              <w:t xml:space="preserve">, </w:t>
            </w:r>
            <w:r w:rsidRPr="515BA7F9" w:rsidR="515BA7F9">
              <w:rPr>
                <w:rFonts w:ascii="Times New Roman" w:hAnsi="Times New Roman" w:eastAsia="Times New Roman" w:cs="Times New Roman"/>
                <w:i w:val="1"/>
                <w:iCs w:val="1"/>
                <w:sz w:val="22"/>
                <w:szCs w:val="22"/>
                <w:lang w:eastAsia="sv-SE"/>
              </w:rPr>
              <w:t>Medel</w:t>
            </w:r>
            <w:r w:rsidRPr="515BA7F9" w:rsidR="515BA7F9">
              <w:rPr>
                <w:rFonts w:ascii="Times New Roman" w:hAnsi="Times New Roman" w:eastAsia="Times New Roman" w:cs="Times New Roman"/>
                <w:sz w:val="22"/>
                <w:szCs w:val="22"/>
                <w:lang w:eastAsia="sv-SE"/>
              </w:rPr>
              <w:t xml:space="preserve"> och </w:t>
            </w:r>
            <w:r w:rsidRPr="515BA7F9" w:rsidR="515BA7F9">
              <w:rPr>
                <w:rFonts w:ascii="Times New Roman" w:hAnsi="Times New Roman" w:eastAsia="Times New Roman" w:cs="Times New Roman"/>
                <w:i w:val="1"/>
                <w:iCs w:val="1"/>
                <w:sz w:val="22"/>
                <w:szCs w:val="22"/>
                <w:lang w:eastAsia="sv-SE"/>
              </w:rPr>
              <w:t>Svårt</w:t>
            </w:r>
            <w:r w:rsidRPr="515BA7F9" w:rsidR="515BA7F9">
              <w:rPr>
                <w:rFonts w:ascii="Times New Roman" w:hAnsi="Times New Roman" w:eastAsia="Times New Roman" w:cs="Times New Roman"/>
                <w:sz w:val="22"/>
                <w:szCs w:val="22"/>
                <w:lang w:eastAsia="sv-SE"/>
              </w:rPr>
              <w:t xml:space="preserve"> – gör det lättare att anpassa övningarna efter var barnet befinner sig i sin läs- och skrivutveckling.</w:t>
            </w:r>
          </w:p>
          <w:p w:rsidRPr="00651548" w:rsidR="00AE01D1" w:rsidP="515BA7F9" w:rsidRDefault="00AE01D1" w14:paraId="002A4E6B" w14:textId="77777777" w14:noSpellErr="1">
            <w:pPr>
              <w:numPr>
                <w:ilvl w:val="0"/>
                <w:numId w:val="4"/>
              </w:numPr>
              <w:spacing w:before="100" w:beforeAutospacing="on" w:after="100" w:afterAutospacing="on"/>
              <w:rPr>
                <w:rFonts w:ascii="Times New Roman" w:hAnsi="Times New Roman" w:eastAsia="Times New Roman" w:cs="Times New Roman"/>
                <w:sz w:val="22"/>
                <w:szCs w:val="22"/>
                <w:lang w:eastAsia="sv-SE"/>
              </w:rPr>
            </w:pPr>
            <w:r w:rsidRPr="515BA7F9" w:rsidR="515BA7F9">
              <w:rPr>
                <w:rFonts w:ascii="Times New Roman" w:hAnsi="Times New Roman" w:eastAsia="Times New Roman" w:cs="Times New Roman"/>
                <w:sz w:val="22"/>
                <w:szCs w:val="22"/>
                <w:lang w:eastAsia="sv-SE"/>
              </w:rPr>
              <w:t xml:space="preserve">Matcha bild (sex stycken) och ord i övningen </w:t>
            </w:r>
            <w:r w:rsidRPr="515BA7F9" w:rsidR="515BA7F9">
              <w:rPr>
                <w:rFonts w:ascii="Times New Roman" w:hAnsi="Times New Roman" w:eastAsia="Times New Roman" w:cs="Times New Roman"/>
                <w:i w:val="1"/>
                <w:iCs w:val="1"/>
                <w:sz w:val="22"/>
                <w:szCs w:val="22"/>
                <w:lang w:eastAsia="sv-SE"/>
              </w:rPr>
              <w:t>Hitta bild</w:t>
            </w:r>
            <w:r w:rsidRPr="515BA7F9" w:rsidR="515BA7F9">
              <w:rPr>
                <w:rFonts w:ascii="Times New Roman" w:hAnsi="Times New Roman" w:eastAsia="Times New Roman" w:cs="Times New Roman"/>
                <w:sz w:val="22"/>
                <w:szCs w:val="22"/>
                <w:lang w:eastAsia="sv-SE"/>
              </w:rPr>
              <w:t>.</w:t>
            </w:r>
          </w:p>
          <w:p w:rsidRPr="00651548" w:rsidR="00AE01D1" w:rsidP="515BA7F9" w:rsidRDefault="00AE01D1" w14:paraId="45CDA01E" w14:textId="77777777" w14:noSpellErr="1">
            <w:pPr>
              <w:numPr>
                <w:ilvl w:val="0"/>
                <w:numId w:val="4"/>
              </w:numPr>
              <w:spacing w:before="100" w:beforeAutospacing="on" w:after="100" w:afterAutospacing="on"/>
              <w:rPr>
                <w:rFonts w:ascii="Times New Roman" w:hAnsi="Times New Roman" w:eastAsia="Times New Roman" w:cs="Times New Roman"/>
                <w:sz w:val="22"/>
                <w:szCs w:val="22"/>
                <w:lang w:eastAsia="sv-SE"/>
              </w:rPr>
            </w:pPr>
            <w:r w:rsidRPr="515BA7F9" w:rsidR="515BA7F9">
              <w:rPr>
                <w:rFonts w:ascii="Times New Roman" w:hAnsi="Times New Roman" w:eastAsia="Times New Roman" w:cs="Times New Roman"/>
                <w:sz w:val="22"/>
                <w:szCs w:val="22"/>
                <w:lang w:eastAsia="sv-SE"/>
              </w:rPr>
              <w:t xml:space="preserve">Träna alfabetet i övningen </w:t>
            </w:r>
            <w:r w:rsidRPr="515BA7F9" w:rsidR="515BA7F9">
              <w:rPr>
                <w:rFonts w:ascii="Times New Roman" w:hAnsi="Times New Roman" w:eastAsia="Times New Roman" w:cs="Times New Roman"/>
                <w:i w:val="1"/>
                <w:iCs w:val="1"/>
                <w:sz w:val="22"/>
                <w:szCs w:val="22"/>
                <w:lang w:eastAsia="sv-SE"/>
              </w:rPr>
              <w:t>Alfabetet</w:t>
            </w:r>
            <w:r w:rsidRPr="515BA7F9" w:rsidR="515BA7F9">
              <w:rPr>
                <w:rFonts w:ascii="Times New Roman" w:hAnsi="Times New Roman" w:eastAsia="Times New Roman" w:cs="Times New Roman"/>
                <w:sz w:val="22"/>
                <w:szCs w:val="22"/>
                <w:lang w:eastAsia="sv-SE"/>
              </w:rPr>
              <w:t>. Klicka på bokstäverna och få bokstavsnamnen upplästa.</w:t>
            </w:r>
          </w:p>
          <w:p w:rsidRPr="00651548" w:rsidR="00AE01D1" w:rsidP="515BA7F9" w:rsidRDefault="00AE01D1" w14:paraId="12DE9B14" w14:textId="77777777" w14:noSpellErr="1">
            <w:pPr>
              <w:numPr>
                <w:ilvl w:val="0"/>
                <w:numId w:val="4"/>
              </w:numPr>
              <w:spacing w:before="100" w:beforeAutospacing="on" w:after="100" w:afterAutospacing="on"/>
              <w:rPr>
                <w:rFonts w:ascii="Times New Roman" w:hAnsi="Times New Roman" w:eastAsia="Times New Roman" w:cs="Times New Roman"/>
                <w:sz w:val="22"/>
                <w:szCs w:val="22"/>
                <w:lang w:eastAsia="sv-SE"/>
              </w:rPr>
            </w:pPr>
            <w:r w:rsidRPr="515BA7F9" w:rsidR="515BA7F9">
              <w:rPr>
                <w:rFonts w:ascii="Times New Roman" w:hAnsi="Times New Roman" w:eastAsia="Times New Roman" w:cs="Times New Roman"/>
                <w:sz w:val="22"/>
                <w:szCs w:val="22"/>
                <w:lang w:eastAsia="sv-SE"/>
              </w:rPr>
              <w:t>Bilda ord till en bild med hjälp av ”läggbokstäver”.</w:t>
            </w:r>
          </w:p>
          <w:p w:rsidR="00AE01D1" w:rsidP="00651548" w:rsidRDefault="00AE01D1" w14:paraId="03E9BCCB" w14:textId="77777777">
            <w:pPr>
              <w:rPr>
                <w:rFonts w:ascii="Times New Roman" w:hAnsi="Times New Roman"/>
                <w:b/>
              </w:rPr>
            </w:pPr>
          </w:p>
        </w:tc>
        <w:tc>
          <w:tcPr>
            <w:tcW w:w="1701" w:type="dxa"/>
            <w:tcMar/>
          </w:tcPr>
          <w:p w:rsidRPr="00541239" w:rsidR="00AE01D1" w:rsidP="515BA7F9" w:rsidRDefault="00AE01D1" w14:paraId="3F212900" w14:noSpellErr="1" w14:textId="7239DD7D">
            <w:pPr>
              <w:spacing w:before="100" w:beforeAutospacing="on" w:after="100" w:afterAutospacing="on"/>
              <w:rPr>
                <w:rFonts w:ascii="Times New Roman" w:hAnsi="Times New Roman"/>
                <w:sz w:val="20"/>
                <w:szCs w:val="20"/>
              </w:rPr>
            </w:pPr>
            <w:r>
              <w:drawing>
                <wp:inline wp14:editId="4A3C6B81" wp14:anchorId="3863BEDA">
                  <wp:extent cx="914514" cy="914514"/>
                  <wp:effectExtent l="0" t="0" r="0" b="0"/>
                  <wp:docPr id="1369995604" name="picture" title=""/>
                  <wp:cNvGraphicFramePr>
                    <a:graphicFrameLocks noChangeAspect="1"/>
                  </wp:cNvGraphicFramePr>
                  <a:graphic>
                    <a:graphicData uri="http://schemas.openxmlformats.org/drawingml/2006/picture">
                      <pic:pic>
                        <pic:nvPicPr>
                          <pic:cNvPr id="0" name="picture"/>
                          <pic:cNvPicPr/>
                        </pic:nvPicPr>
                        <pic:blipFill>
                          <a:blip r:embed="Rc004aa5d9a5148fc">
                            <a:extLst>
                              <a:ext xmlns:a="http://schemas.openxmlformats.org/drawingml/2006/main" uri="{28A0092B-C50C-407E-A947-70E740481C1C}">
                                <a14:useLocalDpi val="0"/>
                              </a:ext>
                            </a:extLst>
                          </a:blip>
                          <a:stretch>
                            <a:fillRect/>
                          </a:stretch>
                        </pic:blipFill>
                        <pic:spPr xmlns:pic="http://schemas.openxmlformats.org/drawingml/2006/picture" bwMode="auto">
                          <a:xfrm xmlns:a="http://schemas.openxmlformats.org/drawingml/2006/main">
                            <a:off x="0" y="0"/>
                            <a:ext cx="914514" cy="91451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r>
      <w:tr w:rsidR="00AE01D1" w:rsidTr="515BA7F9" w14:paraId="29A4E4BC" w14:textId="77777777">
        <w:tc>
          <w:tcPr>
            <w:tcW w:w="1809" w:type="dxa"/>
            <w:tcMar/>
          </w:tcPr>
          <w:p w:rsidRPr="00651548" w:rsidR="00AE01D1" w:rsidP="515BA7F9" w:rsidRDefault="00AE01D1" w14:paraId="7A26A66F" w14:textId="77777777">
            <w:pPr>
              <w:spacing w:before="100" w:beforeAutospacing="on" w:after="100" w:afterAutospacing="on"/>
              <w:rPr>
                <w:rFonts w:ascii="Times New Roman" w:hAnsi="Times New Roman" w:eastAsia="Times New Roman"/>
                <w:b/>
                <w:sz w:val="20"/>
                <w:szCs w:val="20"/>
                <w:lang w:eastAsia="sv-SE"/>
              </w:rPr>
            </w:pPr>
          </w:p>
          <w:p w:rsidR="00AE01D1" w:rsidP="00651548" w:rsidRDefault="00AE01D1" w14:paraId="503B97D1" w14:textId="77777777">
            <w:pPr>
              <w:rPr>
                <w:rFonts w:ascii="Times New Roman" w:hAnsi="Times New Roman"/>
                <w:b/>
              </w:rPr>
            </w:pPr>
          </w:p>
        </w:tc>
        <w:tc>
          <w:tcPr>
            <w:tcW w:w="6237" w:type="dxa"/>
            <w:tcMar/>
          </w:tcPr>
          <w:p w:rsidR="515BA7F9" w:rsidP="515BA7F9" w:rsidRDefault="515BA7F9" w14:noSpellErr="1" w14:paraId="67DE95F8" w14:textId="7BB49266">
            <w:pPr>
              <w:pStyle w:val="Normal"/>
            </w:pPr>
            <w:r w:rsidRPr="515BA7F9" w:rsidR="515BA7F9">
              <w:rPr>
                <w:rFonts w:ascii="Times New Roman" w:hAnsi="Times New Roman" w:eastAsia="Times New Roman" w:cs="Times New Roman"/>
                <w:b w:val="1"/>
                <w:bCs w:val="1"/>
                <w:sz w:val="24"/>
                <w:szCs w:val="24"/>
                <w:lang w:eastAsia="sv-SE"/>
              </w:rPr>
              <w:t>Stora Pekboken</w:t>
            </w:r>
          </w:p>
          <w:p w:rsidR="515BA7F9" w:rsidP="515BA7F9" w:rsidRDefault="515BA7F9" w14:noSpellErr="1" w14:paraId="35EE2FBE" w14:textId="46FEB917">
            <w:pPr>
              <w:pStyle w:val="Normal"/>
            </w:pPr>
          </w:p>
          <w:p w:rsidRPr="00651548" w:rsidR="00AE01D1" w:rsidP="515BA7F9" w:rsidRDefault="00AE01D1" w14:paraId="419EA2FC" w14:textId="77777777" w14:noSpellErr="1">
            <w:pPr>
              <w:pStyle w:val="Liststycke"/>
              <w:numPr>
                <w:ilvl w:val="0"/>
                <w:numId w:val="6"/>
              </w:numPr>
              <w:rPr>
                <w:rFonts w:ascii="Times New Roman" w:hAnsi="Times New Roman" w:eastAsia="Times New Roman" w:cs="Times New Roman"/>
                <w:b w:val="1"/>
                <w:bCs w:val="1"/>
                <w:sz w:val="22"/>
                <w:szCs w:val="22"/>
                <w:lang w:eastAsia="sv-SE"/>
              </w:rPr>
            </w:pPr>
            <w:r w:rsidRPr="515BA7F9" w:rsidR="515BA7F9">
              <w:rPr>
                <w:rFonts w:ascii="Times New Roman" w:hAnsi="Times New Roman" w:eastAsia="Times New Roman" w:cs="Times New Roman"/>
                <w:sz w:val="22"/>
                <w:szCs w:val="22"/>
                <w:lang w:eastAsia="sv-SE"/>
              </w:rPr>
              <w:t>83 högupplösta bilder fördelade på sex olika kategorier</w:t>
            </w:r>
          </w:p>
          <w:p w:rsidRPr="00651548" w:rsidR="00AE01D1" w:rsidP="515BA7F9" w:rsidRDefault="00AE01D1" w14:paraId="22E11EA2" w14:textId="77777777" w14:noSpellErr="1">
            <w:pPr>
              <w:pStyle w:val="Liststycke"/>
              <w:numPr>
                <w:ilvl w:val="0"/>
                <w:numId w:val="6"/>
              </w:numPr>
              <w:rPr>
                <w:rFonts w:ascii="Times New Roman" w:hAnsi="Times New Roman" w:eastAsia="Times New Roman" w:cs="Times New Roman"/>
                <w:b w:val="1"/>
                <w:bCs w:val="1"/>
                <w:sz w:val="22"/>
                <w:szCs w:val="22"/>
                <w:lang w:eastAsia="sv-SE"/>
              </w:rPr>
            </w:pPr>
            <w:r w:rsidRPr="515BA7F9" w:rsidR="515BA7F9">
              <w:rPr>
                <w:rFonts w:ascii="Times New Roman" w:hAnsi="Times New Roman" w:eastAsia="Times New Roman" w:cs="Times New Roman"/>
                <w:sz w:val="22"/>
                <w:szCs w:val="22"/>
                <w:lang w:eastAsia="sv-SE"/>
              </w:rPr>
              <w:t>Svensk röst läser upp ordet</w:t>
            </w:r>
          </w:p>
          <w:p w:rsidRPr="00651548" w:rsidR="00AE01D1" w:rsidP="515BA7F9" w:rsidRDefault="00AE01D1" w14:paraId="35CD5BEA" w14:textId="77777777">
            <w:pPr>
              <w:pStyle w:val="Liststycke"/>
              <w:numPr>
                <w:ilvl w:val="0"/>
                <w:numId w:val="5"/>
              </w:numPr>
              <w:spacing w:before="100" w:beforeAutospacing="on" w:after="100" w:afterAutospacing="on"/>
              <w:rPr>
                <w:rFonts w:ascii="Times New Roman" w:hAnsi="Times New Roman" w:eastAsia="Times New Roman" w:cs="Times New Roman"/>
                <w:b w:val="1"/>
                <w:bCs w:val="1"/>
                <w:sz w:val="22"/>
                <w:szCs w:val="22"/>
                <w:lang w:eastAsia="sv-SE"/>
              </w:rPr>
            </w:pPr>
            <w:r w:rsidRPr="515BA7F9" w:rsidR="515BA7F9">
              <w:rPr>
                <w:rFonts w:ascii="Times New Roman" w:hAnsi="Times New Roman" w:eastAsia="Times New Roman" w:cs="Times New Roman"/>
                <w:sz w:val="22"/>
                <w:szCs w:val="22"/>
                <w:lang w:eastAsia="sv-SE"/>
              </w:rPr>
              <w:t>Memoryspel</w:t>
            </w:r>
          </w:p>
          <w:p w:rsidRPr="00651548" w:rsidR="00AE01D1" w:rsidP="515BA7F9" w:rsidRDefault="00AE01D1" w14:paraId="44590068" w14:textId="77777777" w14:noSpellErr="1">
            <w:pPr>
              <w:pStyle w:val="Liststycke"/>
              <w:numPr>
                <w:ilvl w:val="0"/>
                <w:numId w:val="5"/>
              </w:numPr>
              <w:spacing w:before="100" w:beforeAutospacing="on" w:after="100" w:afterAutospacing="on"/>
              <w:rPr>
                <w:rFonts w:ascii="Times New Roman" w:hAnsi="Times New Roman" w:eastAsia="Times New Roman" w:cs="Times New Roman"/>
                <w:b w:val="1"/>
                <w:bCs w:val="1"/>
                <w:sz w:val="22"/>
                <w:szCs w:val="22"/>
                <w:lang w:eastAsia="sv-SE"/>
              </w:rPr>
            </w:pPr>
            <w:r w:rsidRPr="515BA7F9" w:rsidR="515BA7F9">
              <w:rPr>
                <w:rFonts w:ascii="Times New Roman" w:hAnsi="Times New Roman" w:eastAsia="Times New Roman" w:cs="Times New Roman"/>
                <w:sz w:val="22"/>
                <w:szCs w:val="22"/>
                <w:lang w:eastAsia="sv-SE"/>
              </w:rPr>
              <w:t>Frågespel där man ska hitta rätt bild till ordet som sägs</w:t>
            </w:r>
          </w:p>
          <w:p w:rsidR="00AE01D1" w:rsidP="00651548" w:rsidRDefault="00AE01D1" w14:paraId="6B4797CE" w14:textId="77777777">
            <w:pPr>
              <w:rPr>
                <w:rFonts w:ascii="Times New Roman" w:hAnsi="Times New Roman"/>
                <w:b/>
              </w:rPr>
            </w:pPr>
          </w:p>
        </w:tc>
        <w:tc>
          <w:tcPr>
            <w:tcW w:w="1701" w:type="dxa"/>
            <w:tcMar/>
          </w:tcPr>
          <w:p w:rsidR="00AE01D1" w:rsidP="515BA7F9" w:rsidRDefault="00AE01D1" w14:paraId="0A0DFD66" w14:noSpellErr="1" w14:textId="4034294B">
            <w:pPr>
              <w:spacing w:before="100" w:beforeAutospacing="on" w:after="100" w:afterAutospacing="on"/>
              <w:rPr>
                <w:rFonts w:ascii="Times New Roman" w:hAnsi="Times New Roman"/>
                <w:b/>
              </w:rPr>
            </w:pPr>
            <w:r>
              <w:drawing>
                <wp:inline wp14:editId="7829BE39" wp14:anchorId="6CF873AB">
                  <wp:extent cx="914514" cy="914514"/>
                  <wp:effectExtent l="0" t="0" r="0" b="0"/>
                  <wp:docPr id="1866874603" name="picture" title=""/>
                  <wp:cNvGraphicFramePr>
                    <a:graphicFrameLocks noChangeAspect="1"/>
                  </wp:cNvGraphicFramePr>
                  <a:graphic>
                    <a:graphicData uri="http://schemas.openxmlformats.org/drawingml/2006/picture">
                      <pic:pic>
                        <pic:nvPicPr>
                          <pic:cNvPr id="0" name="picture"/>
                          <pic:cNvPicPr/>
                        </pic:nvPicPr>
                        <pic:blipFill>
                          <a:blip r:embed="Rc1f9c6ccdf984b6e">
                            <a:extLst>
                              <a:ext xmlns:a="http://schemas.openxmlformats.org/drawingml/2006/main" uri="{28A0092B-C50C-407E-A947-70E740481C1C}">
                                <a14:useLocalDpi val="0"/>
                              </a:ext>
                            </a:extLst>
                          </a:blip>
                          <a:stretch>
                            <a:fillRect/>
                          </a:stretch>
                        </pic:blipFill>
                        <pic:spPr xmlns:pic="http://schemas.openxmlformats.org/drawingml/2006/picture" bwMode="auto">
                          <a:xfrm xmlns:a="http://schemas.openxmlformats.org/drawingml/2006/main">
                            <a:off x="0" y="0"/>
                            <a:ext cx="914514" cy="91451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r>
      <w:tr w:rsidR="00AE01D1" w:rsidTr="515BA7F9" w14:paraId="72C04CF3" w14:textId="77777777">
        <w:tc>
          <w:tcPr>
            <w:tcW w:w="1809" w:type="dxa"/>
            <w:tcMar/>
          </w:tcPr>
          <w:p w:rsidRPr="00651548" w:rsidR="00AE01D1" w:rsidP="515BA7F9" w:rsidRDefault="00AE01D1" w14:paraId="30429EBD" w14:textId="2FFE61B8" w14:noSpellErr="1">
            <w:pPr>
              <w:spacing w:before="100" w:beforeAutospacing="on" w:after="100" w:afterAutospacing="on"/>
              <w:rPr>
                <w:rFonts w:ascii="Times New Roman" w:hAnsi="Times New Roman"/>
                <w:b/>
                <w:sz w:val="20"/>
                <w:szCs w:val="20"/>
              </w:rPr>
            </w:pPr>
            <w:r w:rsidRPr="515BA7F9">
              <w:rPr>
                <w:rFonts w:ascii="Times New Roman" w:hAnsi="Times New Roman" w:eastAsia="Times New Roman" w:cs="Times New Roman"/>
                <w:b w:val="1"/>
                <w:bCs w:val="1"/>
                <w:sz w:val="22"/>
                <w:szCs w:val="22"/>
              </w:rPr>
              <w:t xml:space="preserve"> </w:t>
            </w:r>
            <w:r w:rsidRPr="515BA7F9" w:rsidR="00893C25">
              <w:rPr>
                <w:rFonts w:ascii="Times New Roman" w:hAnsi="Times New Roman" w:eastAsia="Times New Roman" w:cs="Times New Roman"/>
                <w:b w:val="1"/>
                <w:bCs w:val="1"/>
                <w:sz w:val="22"/>
                <w:szCs w:val="22"/>
              </w:rPr>
              <w:t xml:space="preserve">Bitsboard </w:t>
            </w:r>
          </w:p>
          <w:p w:rsidR="00AE01D1" w:rsidP="00651548" w:rsidRDefault="00AE01D1" w14:paraId="10F79FB3" w14:textId="77777777">
            <w:pPr>
              <w:rPr>
                <w:rFonts w:ascii="Times New Roman" w:hAnsi="Times New Roman"/>
                <w:b/>
              </w:rPr>
            </w:pPr>
          </w:p>
        </w:tc>
        <w:tc>
          <w:tcPr>
            <w:tcW w:w="6237" w:type="dxa"/>
            <w:tcMar/>
          </w:tcPr>
          <w:p w:rsidR="515BA7F9" w:rsidP="515BA7F9" w:rsidRDefault="515BA7F9" w14:noSpellErr="1" w14:paraId="44CB5E42" w14:textId="5CAA07EE">
            <w:pPr>
              <w:pStyle w:val="Normal"/>
              <w:spacing w:before="100" w:beforeAutospacing="on" w:after="100" w:afterAutospacing="on"/>
            </w:pPr>
            <w:r w:rsidRPr="515BA7F9" w:rsidR="515BA7F9">
              <w:rPr>
                <w:rFonts w:ascii="Times New Roman" w:hAnsi="Times New Roman" w:eastAsia="Times New Roman" w:cs="Times New Roman"/>
                <w:b w:val="1"/>
                <w:bCs w:val="1"/>
                <w:sz w:val="24"/>
                <w:szCs w:val="24"/>
                <w:lang w:eastAsia="sv-SE"/>
              </w:rPr>
              <w:t>Bitsboard</w:t>
            </w:r>
          </w:p>
          <w:p w:rsidR="515BA7F9" w:rsidP="515BA7F9" w:rsidRDefault="515BA7F9" w14:noSpellErr="1" w14:paraId="48F18280" w14:textId="4256A3EA">
            <w:pPr>
              <w:pStyle w:val="Normal"/>
              <w:spacing w:before="100" w:beforeAutospacing="on" w:after="100" w:afterAutospacing="on"/>
            </w:pPr>
          </w:p>
          <w:p w:rsidRPr="00651548" w:rsidR="00AE01D1" w:rsidP="515BA7F9" w:rsidRDefault="00AE01D1" w14:paraId="326E5B92" w14:textId="77777777">
            <w:pPr>
              <w:numPr>
                <w:ilvl w:val="0"/>
                <w:numId w:val="7"/>
              </w:numPr>
              <w:spacing w:before="100" w:beforeAutospacing="on" w:after="100" w:afterAutospacing="on"/>
              <w:rPr>
                <w:rFonts w:ascii="Times New Roman" w:hAnsi="Times New Roman" w:eastAsia="Times New Roman" w:cs="Times New Roman"/>
                <w:sz w:val="22"/>
                <w:szCs w:val="22"/>
                <w:lang w:eastAsia="sv-SE"/>
              </w:rPr>
            </w:pPr>
            <w:r w:rsidRPr="515BA7F9" w:rsidR="515BA7F9">
              <w:rPr>
                <w:rFonts w:ascii="Times New Roman" w:hAnsi="Times New Roman" w:eastAsia="Times New Roman" w:cs="Times New Roman"/>
                <w:sz w:val="22"/>
                <w:szCs w:val="22"/>
                <w:lang w:eastAsia="sv-SE"/>
              </w:rPr>
              <w:t>Skapa egna set med flashcards med bild, text och ljud.</w:t>
            </w:r>
          </w:p>
          <w:p w:rsidRPr="00651548" w:rsidR="00AE01D1" w:rsidP="515BA7F9" w:rsidRDefault="00AE01D1" w14:paraId="58AF862B" w14:textId="77777777" w14:noSpellErr="1">
            <w:pPr>
              <w:numPr>
                <w:ilvl w:val="0"/>
                <w:numId w:val="7"/>
              </w:numPr>
              <w:spacing w:before="100" w:beforeAutospacing="on" w:after="100" w:afterAutospacing="on"/>
              <w:rPr>
                <w:rFonts w:ascii="Times New Roman" w:hAnsi="Times New Roman" w:eastAsia="Times New Roman" w:cs="Times New Roman"/>
                <w:sz w:val="22"/>
                <w:szCs w:val="22"/>
                <w:lang w:eastAsia="sv-SE"/>
              </w:rPr>
            </w:pPr>
            <w:r w:rsidRPr="515BA7F9" w:rsidR="515BA7F9">
              <w:rPr>
                <w:rFonts w:ascii="Times New Roman" w:hAnsi="Times New Roman" w:eastAsia="Times New Roman" w:cs="Times New Roman"/>
                <w:sz w:val="22"/>
                <w:szCs w:val="22"/>
                <w:lang w:eastAsia="sv-SE"/>
              </w:rPr>
              <w:t>Bilder kan läggas till genom galleri eller genom att fotografera direkt.</w:t>
            </w:r>
          </w:p>
          <w:p w:rsidRPr="00651548" w:rsidR="00AE01D1" w:rsidP="515BA7F9" w:rsidRDefault="00AE01D1" w14:paraId="11F2A45E" w14:textId="77777777">
            <w:pPr>
              <w:numPr>
                <w:ilvl w:val="0"/>
                <w:numId w:val="7"/>
              </w:numPr>
              <w:spacing w:before="100" w:beforeAutospacing="on" w:after="100" w:afterAutospacing="on"/>
              <w:rPr>
                <w:rFonts w:ascii="Times New Roman" w:hAnsi="Times New Roman" w:eastAsia="Times New Roman" w:cs="Times New Roman"/>
                <w:sz w:val="22"/>
                <w:szCs w:val="22"/>
                <w:lang w:eastAsia="sv-SE"/>
              </w:rPr>
            </w:pPr>
            <w:r w:rsidRPr="515BA7F9" w:rsidR="515BA7F9">
              <w:rPr>
                <w:rFonts w:ascii="Times New Roman" w:hAnsi="Times New Roman" w:eastAsia="Times New Roman" w:cs="Times New Roman"/>
                <w:sz w:val="22"/>
                <w:szCs w:val="22"/>
                <w:lang w:eastAsia="sv-SE"/>
              </w:rPr>
              <w:t>Ladda ner färdiga set med flashcards på flera språk.</w:t>
            </w:r>
          </w:p>
          <w:p w:rsidRPr="00651548" w:rsidR="00AE01D1" w:rsidP="515BA7F9" w:rsidRDefault="00AE01D1" w14:paraId="1E076FC7" w14:textId="77777777" w14:noSpellErr="1">
            <w:pPr>
              <w:numPr>
                <w:ilvl w:val="0"/>
                <w:numId w:val="7"/>
              </w:numPr>
              <w:spacing w:before="100" w:beforeAutospacing="on" w:after="100" w:afterAutospacing="on"/>
              <w:rPr>
                <w:rFonts w:ascii="Times New Roman" w:hAnsi="Times New Roman" w:eastAsia="Times New Roman" w:cs="Times New Roman"/>
                <w:sz w:val="22"/>
                <w:szCs w:val="22"/>
                <w:lang w:eastAsia="sv-SE"/>
              </w:rPr>
            </w:pPr>
            <w:r w:rsidRPr="515BA7F9" w:rsidR="515BA7F9">
              <w:rPr>
                <w:rFonts w:ascii="Times New Roman" w:hAnsi="Times New Roman" w:eastAsia="Times New Roman" w:cs="Times New Roman"/>
                <w:sz w:val="22"/>
                <w:szCs w:val="22"/>
                <w:lang w:eastAsia="sv-SE"/>
              </w:rPr>
              <w:t>Redigera befintliga set på många sätt.</w:t>
            </w:r>
          </w:p>
          <w:p w:rsidRPr="00651548" w:rsidR="00AE01D1" w:rsidP="515BA7F9" w:rsidRDefault="00AE01D1" w14:paraId="10E3AC41" w14:textId="77777777">
            <w:pPr>
              <w:numPr>
                <w:ilvl w:val="0"/>
                <w:numId w:val="7"/>
              </w:numPr>
              <w:spacing w:before="100" w:beforeAutospacing="on" w:after="100" w:afterAutospacing="on"/>
              <w:rPr>
                <w:rFonts w:ascii="Times New Roman" w:hAnsi="Times New Roman" w:eastAsia="Times New Roman" w:cs="Times New Roman"/>
                <w:sz w:val="22"/>
                <w:szCs w:val="22"/>
                <w:lang w:eastAsia="sv-SE"/>
              </w:rPr>
            </w:pPr>
            <w:r w:rsidRPr="515BA7F9" w:rsidR="515BA7F9">
              <w:rPr>
                <w:rFonts w:ascii="Times New Roman" w:hAnsi="Times New Roman" w:eastAsia="Times New Roman" w:cs="Times New Roman"/>
                <w:sz w:val="22"/>
                <w:szCs w:val="22"/>
                <w:lang w:eastAsia="sv-SE"/>
              </w:rPr>
              <w:t>Dela sina flashcards via appens katalog.</w:t>
            </w:r>
          </w:p>
          <w:p w:rsidR="00AE01D1" w:rsidP="00651548" w:rsidRDefault="00AE01D1" w14:paraId="5DAB1CCE" w14:textId="77777777">
            <w:pPr>
              <w:rPr>
                <w:rFonts w:ascii="Times New Roman" w:hAnsi="Times New Roman"/>
                <w:b/>
              </w:rPr>
            </w:pPr>
          </w:p>
        </w:tc>
        <w:tc>
          <w:tcPr>
            <w:tcW w:w="1701" w:type="dxa"/>
            <w:tcMar/>
          </w:tcPr>
          <w:p w:rsidR="00AE01D1" w:rsidP="515BA7F9" w:rsidRDefault="00AE01D1" w14:paraId="7BFB5EF4" w14:noSpellErr="1" w14:textId="0ED2A5EF">
            <w:pPr>
              <w:spacing w:before="100" w:beforeAutospacing="on" w:after="100" w:afterAutospacing="on"/>
              <w:rPr>
                <w:rFonts w:ascii="Times New Roman" w:hAnsi="Times New Roman"/>
                <w:b/>
              </w:rPr>
            </w:pPr>
            <w:r>
              <w:drawing>
                <wp:inline wp14:editId="11258E7F" wp14:anchorId="7B0F3534">
                  <wp:extent cx="907828" cy="907828"/>
                  <wp:effectExtent l="0" t="0" r="3175" b="3175"/>
                  <wp:docPr id="1953765156" name="picture" title=""/>
                  <wp:cNvGraphicFramePr>
                    <a:graphicFrameLocks noChangeAspect="1"/>
                  </wp:cNvGraphicFramePr>
                  <a:graphic>
                    <a:graphicData uri="http://schemas.openxmlformats.org/drawingml/2006/picture">
                      <pic:pic>
                        <pic:nvPicPr>
                          <pic:cNvPr id="0" name="picture"/>
                          <pic:cNvPicPr/>
                        </pic:nvPicPr>
                        <pic:blipFill>
                          <a:blip r:embed="Rcbbdebcb53d54834">
                            <a:extLst>
                              <a:ext xmlns:a="http://schemas.openxmlformats.org/drawingml/2006/main" uri="{28A0092B-C50C-407E-A947-70E740481C1C}">
                                <a14:useLocalDpi val="0"/>
                              </a:ext>
                            </a:extLst>
                          </a:blip>
                          <a:stretch>
                            <a:fillRect/>
                          </a:stretch>
                        </pic:blipFill>
                        <pic:spPr xmlns:pic="http://schemas.openxmlformats.org/drawingml/2006/picture" bwMode="auto">
                          <a:xfrm xmlns:a="http://schemas.openxmlformats.org/drawingml/2006/main">
                            <a:off x="0" y="0"/>
                            <a:ext cx="907828" cy="907828"/>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r>
      <w:tr w:rsidR="00AE01D1" w:rsidTr="515BA7F9" w14:paraId="0D9C9815" w14:textId="77777777">
        <w:trPr>
          <w:trHeight w:val="2551"/>
        </w:trPr>
        <w:tc>
          <w:tcPr>
            <w:tcW w:w="1809" w:type="dxa"/>
            <w:tcMar/>
          </w:tcPr>
          <w:p w:rsidRPr="00651548" w:rsidR="00AE01D1" w:rsidP="515BA7F9" w:rsidRDefault="00AE01D1" w14:paraId="66623FD8" w14:textId="551940AA">
            <w:pPr>
              <w:spacing w:before="100" w:beforeAutospacing="on" w:after="100" w:afterAutospacing="on"/>
              <w:rPr>
                <w:rFonts w:ascii="Times New Roman" w:hAnsi="Times New Roman" w:eastAsia="Times New Roman"/>
                <w:b/>
                <w:sz w:val="20"/>
                <w:szCs w:val="20"/>
                <w:lang w:eastAsia="sv-SE"/>
              </w:rPr>
            </w:pPr>
            <w:r w:rsidRPr="515BA7F9" w:rsidR="00284A8B">
              <w:rPr>
                <w:rFonts w:ascii="Times New Roman" w:hAnsi="Times New Roman" w:eastAsia="Times New Roman" w:cs="Times New Roman"/>
                <w:b w:val="1"/>
                <w:bCs w:val="1"/>
                <w:sz w:val="22"/>
                <w:szCs w:val="22"/>
                <w:lang w:eastAsia="sv-SE"/>
              </w:rPr>
              <w:t xml:space="preserve">        </w:t>
            </w:r>
            <w:r w:rsidRPr="515BA7F9">
              <w:rPr>
                <w:rFonts w:ascii="Times New Roman" w:hAnsi="Times New Roman" w:eastAsia="Times New Roman" w:cs="Times New Roman"/>
                <w:b w:val="1"/>
                <w:bCs w:val="1"/>
                <w:sz w:val="22"/>
                <w:szCs w:val="22"/>
                <w:lang w:eastAsia="sv-SE"/>
              </w:rPr>
              <w:t>SayHi</w:t>
            </w:r>
          </w:p>
          <w:p w:rsidR="00AE01D1" w:rsidP="00651548" w:rsidRDefault="00AE01D1" w14:paraId="069958E8" w14:textId="77777777">
            <w:pPr>
              <w:rPr>
                <w:rFonts w:ascii="Times New Roman" w:hAnsi="Times New Roman"/>
                <w:b/>
              </w:rPr>
            </w:pPr>
          </w:p>
        </w:tc>
        <w:tc>
          <w:tcPr>
            <w:tcW w:w="6237" w:type="dxa"/>
            <w:tcMar/>
          </w:tcPr>
          <w:p w:rsidRPr="009B685A" w:rsidR="00AE01D1" w:rsidP="00651548" w:rsidRDefault="00AE01D1" w14:paraId="354F19A3" w14:textId="5840E525">
            <w:pPr/>
            <w:r w:rsidRPr="515BA7F9" w:rsidR="515BA7F9">
              <w:rPr>
                <w:rFonts w:ascii="Times New Roman" w:hAnsi="Times New Roman" w:eastAsia="Times New Roman" w:cs="Times New Roman"/>
                <w:sz w:val="22"/>
                <w:szCs w:val="22"/>
                <w:lang w:eastAsia="sv-SE"/>
              </w:rPr>
              <w:t>SayHi</w:t>
            </w:r>
          </w:p>
          <w:p w:rsidRPr="009B685A" w:rsidR="00AE01D1" w:rsidP="515BA7F9" w:rsidRDefault="00AE01D1" w14:paraId="345C683E" w14:textId="27EF9AB9">
            <w:pPr>
              <w:pStyle w:val="Normal"/>
            </w:pPr>
          </w:p>
          <w:p w:rsidRPr="009B685A" w:rsidR="00AE01D1" w:rsidP="515BA7F9" w:rsidRDefault="00AE01D1" w14:paraId="4C99BE34" w14:textId="76AB6479">
            <w:pPr>
              <w:pStyle w:val="Normal"/>
              <w:rPr>
                <w:rFonts w:ascii="Times New Roman" w:hAnsi="Times New Roman" w:eastAsia="Times New Roman"/>
                <w:sz w:val="20"/>
                <w:szCs w:val="20"/>
                <w:lang w:eastAsia="sv-SE"/>
              </w:rPr>
            </w:pPr>
            <w:r w:rsidRPr="515BA7F9" w:rsidR="515BA7F9">
              <w:rPr>
                <w:rFonts w:ascii="Times New Roman" w:hAnsi="Times New Roman" w:eastAsia="Times New Roman" w:cs="Times New Roman"/>
                <w:sz w:val="22"/>
                <w:szCs w:val="22"/>
                <w:lang w:eastAsia="sv-SE"/>
              </w:rPr>
              <w:t>SayHi Translate är en app till iPad/iPhone/iPod touch som låter dig tala in det som du vill få översatt med hjälp av taligenkänning. Du kan välja översättningar till och från 33 olika språk. Taligenkänningen fungerar till 23 av dessa språk.Så fort du har fått en intalad fras översatt kommer den att läsas upp på det "främmande" språket som du valt. Talsyntesen som används är av riktigt hög kvalitet och det finns både en manlig och kvi</w:t>
            </w:r>
            <w:r w:rsidRPr="515BA7F9" w:rsidR="515BA7F9">
              <w:rPr>
                <w:rFonts w:ascii="Times New Roman" w:hAnsi="Times New Roman" w:eastAsia="Times New Roman" w:cs="Times New Roman"/>
                <w:sz w:val="22"/>
                <w:szCs w:val="22"/>
                <w:lang w:eastAsia="sv-SE"/>
              </w:rPr>
              <w:t xml:space="preserve">nnlig röst att välja emellan. </w:t>
            </w:r>
          </w:p>
        </w:tc>
        <w:tc>
          <w:tcPr>
            <w:tcW w:w="1701" w:type="dxa"/>
            <w:tcMar/>
          </w:tcPr>
          <w:p w:rsidRPr="00AE01D1" w:rsidR="00AE01D1" w:rsidP="515BA7F9" w:rsidRDefault="00AE01D1" w14:paraId="79880AED" w14:noSpellErr="1" w14:textId="577706E4">
            <w:pPr>
              <w:spacing w:before="100" w:beforeAutospacing="on" w:after="100" w:afterAutospacing="on"/>
              <w:rPr>
                <w:rFonts w:ascii="Times New Roman" w:hAnsi="Times New Roman"/>
              </w:rPr>
            </w:pPr>
            <w:r>
              <w:drawing>
                <wp:inline wp14:editId="7C340C0B" wp14:anchorId="2112E8B2">
                  <wp:extent cx="907828" cy="918115"/>
                  <wp:effectExtent l="0" t="0" r="3175" b="9525"/>
                  <wp:docPr id="2035745598" name="picture" title=""/>
                  <wp:cNvGraphicFramePr>
                    <a:graphicFrameLocks noChangeAspect="1"/>
                  </wp:cNvGraphicFramePr>
                  <a:graphic>
                    <a:graphicData uri="http://schemas.openxmlformats.org/drawingml/2006/picture">
                      <pic:pic>
                        <pic:nvPicPr>
                          <pic:cNvPr id="0" name="picture"/>
                          <pic:cNvPicPr/>
                        </pic:nvPicPr>
                        <pic:blipFill>
                          <a:blip r:embed="R909e4a201f5a4ea7">
                            <a:extLst>
                              <a:ext xmlns:a="http://schemas.openxmlformats.org/drawingml/2006/main" uri="{28A0092B-C50C-407E-A947-70E740481C1C}">
                                <a14:useLocalDpi val="0"/>
                              </a:ext>
                            </a:extLst>
                          </a:blip>
                          <a:stretch>
                            <a:fillRect/>
                          </a:stretch>
                        </pic:blipFill>
                        <pic:spPr xmlns:pic="http://schemas.openxmlformats.org/drawingml/2006/picture" bwMode="auto">
                          <a:xfrm xmlns:a="http://schemas.openxmlformats.org/drawingml/2006/main">
                            <a:off x="0" y="0"/>
                            <a:ext cx="907828" cy="91811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r>
      <w:tr w:rsidR="00907872" w:rsidTr="515BA7F9" w14:paraId="0C9F65B6" w14:textId="77777777">
        <w:tc>
          <w:tcPr>
            <w:tcW w:w="1809" w:type="dxa"/>
            <w:tcMar/>
          </w:tcPr>
          <w:p w:rsidR="00907872" w:rsidP="00B94980" w:rsidRDefault="00907872" w14:paraId="4965B8BB" w14:textId="77777777">
            <w:pPr>
              <w:spacing w:before="100" w:beforeAutospacing="1" w:after="100" w:afterAutospacing="1"/>
              <w:rPr>
                <w:rFonts w:ascii="Times New Roman" w:hAnsi="Times New Roman"/>
                <w:b/>
                <w:noProof/>
                <w:sz w:val="20"/>
                <w:szCs w:val="20"/>
                <w:lang w:eastAsia="sv-SE"/>
              </w:rPr>
            </w:pPr>
            <w:r>
              <w:rPr>
                <w:rFonts w:ascii="Times New Roman" w:hAnsi="Times New Roman"/>
                <w:b/>
                <w:noProof/>
                <w:sz w:val="20"/>
                <w:szCs w:val="20"/>
                <w:lang w:eastAsia="sv-SE"/>
              </w:rPr>
              <w:drawing>
                <wp:inline distT="0" distB="0" distL="0" distR="0" wp14:anchorId="0AC0A577" wp14:editId="1B98830A">
                  <wp:extent cx="1011555" cy="1011555"/>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s flashcards.jpg"/>
                          <pic:cNvPicPr/>
                        </pic:nvPicPr>
                        <pic:blipFill>
                          <a:blip r:embed="rId14">
                            <a:extLst>
                              <a:ext uri="{28A0092B-C50C-407E-A947-70E740481C1C}">
                                <a14:useLocalDpi xmlns:a14="http://schemas.microsoft.com/office/drawing/2010/main" val="0"/>
                              </a:ext>
                            </a:extLst>
                          </a:blip>
                          <a:stretch>
                            <a:fillRect/>
                          </a:stretch>
                        </pic:blipFill>
                        <pic:spPr>
                          <a:xfrm>
                            <a:off x="0" y="0"/>
                            <a:ext cx="1011555" cy="1011555"/>
                          </a:xfrm>
                          <a:prstGeom prst="rect">
                            <a:avLst/>
                          </a:prstGeom>
                        </pic:spPr>
                      </pic:pic>
                    </a:graphicData>
                  </a:graphic>
                </wp:inline>
              </w:drawing>
            </w:r>
          </w:p>
          <w:p w:rsidRPr="00AE01D1" w:rsidR="001A7AA4" w:rsidP="515BA7F9" w:rsidRDefault="001A7AA4" w14:paraId="5376B0E4" w14:textId="77777777">
            <w:pPr>
              <w:spacing w:before="100" w:beforeAutospacing="on" w:after="100" w:afterAutospacing="on"/>
              <w:jc w:val="center"/>
              <w:rPr>
                <w:rFonts w:ascii="Times New Roman" w:hAnsi="Times New Roman"/>
                <w:b/>
                <w:noProof/>
                <w:sz w:val="20"/>
                <w:szCs w:val="20"/>
                <w:lang w:eastAsia="sv-SE"/>
              </w:rPr>
            </w:pPr>
            <w:r w:rsidRPr="515BA7F9" w:rsidR="515BA7F9">
              <w:rPr>
                <w:rFonts w:ascii="Times New Roman" w:hAnsi="Times New Roman" w:eastAsia="Times New Roman" w:cs="Times New Roman"/>
                <w:b w:val="1"/>
                <w:bCs w:val="1"/>
                <w:noProof/>
                <w:sz w:val="22"/>
                <w:szCs w:val="22"/>
                <w:lang w:eastAsia="sv-SE"/>
              </w:rPr>
              <w:t>Anns flashcards</w:t>
            </w:r>
          </w:p>
        </w:tc>
        <w:tc>
          <w:tcPr>
            <w:tcW w:w="6237" w:type="dxa"/>
            <w:tcMar/>
          </w:tcPr>
          <w:p w:rsidRPr="00907872" w:rsidR="00907872" w:rsidP="515BA7F9" w:rsidRDefault="00907872" w14:paraId="214FE9F9" w14:textId="77777777">
            <w:pPr>
              <w:spacing w:before="100" w:beforeAutospacing="on" w:after="100" w:afterAutospacing="on"/>
              <w:rPr>
                <w:rFonts w:ascii="Times New Roman" w:hAnsi="Times New Roman" w:eastAsia="Times New Roman"/>
                <w:b/>
                <w:sz w:val="20"/>
                <w:szCs w:val="20"/>
                <w:lang w:eastAsia="sv-SE"/>
              </w:rPr>
            </w:pPr>
            <w:r w:rsidRPr="515BA7F9">
              <w:rPr>
                <w:rStyle w:val="Stark"/>
                <w:rFonts w:ascii="Times New Roman" w:hAnsi="Times New Roman" w:eastAsia="Times New Roman" w:cs="Times New Roman"/>
                <w:b w:val="0"/>
                <w:bCs w:val="0"/>
                <w:color w:val="000000"/>
                <w:sz w:val="22"/>
                <w:szCs w:val="22"/>
                <w:bdr w:val="none" w:color="auto" w:sz="0" w:space="0" w:frame="1"/>
                <w:shd w:val="clear" w:color="auto" w:fill="FFFFFF"/>
              </w:rPr>
              <w:t>Anns Flashcards är en pedagogisk app för att träna arbetsminnet genom att se (och lyssna till) kort med siffror, bokstäver, bilder och ord och sedan försöka minnas var de olika korten ligger.</w:t>
            </w:r>
          </w:p>
        </w:tc>
        <w:tc>
          <w:tcPr>
            <w:tcW w:w="1701" w:type="dxa"/>
            <w:tcMar/>
          </w:tcPr>
          <w:p w:rsidR="00907872" w:rsidP="00651548" w:rsidRDefault="00907872" w14:paraId="31228FF0" w14:textId="77777777">
            <w:pPr>
              <w:rPr>
                <w:rFonts w:ascii="Times New Roman" w:hAnsi="Times New Roman"/>
                <w:sz w:val="20"/>
                <w:szCs w:val="20"/>
              </w:rPr>
            </w:pPr>
          </w:p>
        </w:tc>
      </w:tr>
      <w:tr w:rsidR="007E7D09" w:rsidTr="515BA7F9" w14:paraId="702B88F3" w14:textId="77777777">
        <w:tc>
          <w:tcPr>
            <w:tcW w:w="1809" w:type="dxa"/>
            <w:tcMar/>
          </w:tcPr>
          <w:p w:rsidR="007E7D09" w:rsidP="4B0BFE9E" w:rsidRDefault="007E7D09" w14:noSpellErr="1" w14:paraId="35A26541" w14:textId="69C9001C">
            <w:pPr>
              <w:spacing w:before="100" w:beforeAutospacing="on" w:after="100" w:afterAutospacing="on"/>
            </w:pPr>
            <w:r>
              <w:drawing>
                <wp:inline wp14:editId="3D39B8A3" wp14:anchorId="5D2DA5C2">
                  <wp:extent cx="1011555" cy="1011555"/>
                  <wp:effectExtent l="0" t="0" r="0" b="0"/>
                  <wp:docPr id="529975439" name="picture" title=""/>
                  <wp:cNvGraphicFramePr>
                    <a:graphicFrameLocks noChangeAspect="1"/>
                  </wp:cNvGraphicFramePr>
                  <a:graphic>
                    <a:graphicData uri="http://schemas.openxmlformats.org/drawingml/2006/picture">
                      <pic:pic>
                        <pic:nvPicPr>
                          <pic:cNvPr id="0" name="picture"/>
                          <pic:cNvPicPr/>
                        </pic:nvPicPr>
                        <pic:blipFill>
                          <a:blip r:embed="Rfa27154fea974ded">
                            <a:extLst>
                              <a:ext xmlns:a="http://schemas.openxmlformats.org/drawingml/2006/main" uri="{28A0092B-C50C-407E-A947-70E740481C1C}">
                                <a14:useLocalDpi val="0"/>
                              </a:ext>
                            </a:extLst>
                          </a:blip>
                          <a:stretch>
                            <a:fillRect/>
                          </a:stretch>
                        </pic:blipFill>
                        <pic:spPr>
                          <a:xfrm>
                            <a:off x="0" y="0"/>
                            <a:ext cx="1011555" cy="1011555"/>
                          </a:xfrm>
                          <a:prstGeom prst="rect">
                            <a:avLst/>
                          </a:prstGeom>
                        </pic:spPr>
                      </pic:pic>
                    </a:graphicData>
                  </a:graphic>
                </wp:inline>
              </w:drawing>
            </w:r>
          </w:p>
          <w:p w:rsidR="007E7D09" w:rsidP="4B0BFE9E" w:rsidRDefault="007E7D09" w14:paraId="545AB53C" w14:textId="2103C591">
            <w:pPr>
              <w:pStyle w:val="Normal"/>
              <w:spacing w:before="100" w:beforeAutospacing="on" w:after="100" w:afterAutospacing="on"/>
              <w:rPr>
                <w:rFonts w:ascii="Times New Roman" w:hAnsi="Times New Roman"/>
                <w:b/>
                <w:noProof/>
                <w:sz w:val="20"/>
                <w:szCs w:val="20"/>
                <w:lang w:eastAsia="sv-SE"/>
              </w:rPr>
            </w:pPr>
            <w:r w:rsidRPr="515BA7F9" w:rsidR="515BA7F9">
              <w:rPr>
                <w:rFonts w:ascii="Times New Roman" w:hAnsi="Times New Roman" w:eastAsia="Times New Roman" w:cs="Times New Roman"/>
                <w:b w:val="1"/>
                <w:bCs w:val="1"/>
                <w:sz w:val="22"/>
                <w:szCs w:val="22"/>
              </w:rPr>
              <w:t>My Playhome</w:t>
            </w:r>
          </w:p>
        </w:tc>
        <w:tc>
          <w:tcPr>
            <w:tcW w:w="6237" w:type="dxa"/>
            <w:tcMar/>
          </w:tcPr>
          <w:p w:rsidR="007E7D09" w:rsidP="515BA7F9" w:rsidRDefault="007E7D09" w14:paraId="26286EED" w14:textId="77777777">
            <w:pPr>
              <w:spacing w:before="100" w:beforeAutospacing="on" w:after="100" w:afterAutospacing="on"/>
              <w:rPr>
                <w:rStyle w:val="Stark"/>
                <w:rFonts w:ascii="Times New Roman" w:hAnsi="Times New Roman"/>
                <w:b w:val="0"/>
                <w:color w:val="000000"/>
                <w:sz w:val="20"/>
                <w:szCs w:val="20"/>
                <w:bdr w:val="none" w:color="auto" w:sz="0" w:space="0" w:frame="1"/>
                <w:shd w:val="clear" w:color="auto" w:fill="FFFFFF"/>
              </w:rPr>
            </w:pPr>
            <w:r w:rsidRPr="515BA7F9">
              <w:rPr>
                <w:rStyle w:val="Stark"/>
                <w:rFonts w:ascii="Times New Roman" w:hAnsi="Times New Roman" w:eastAsia="Times New Roman" w:cs="Times New Roman"/>
                <w:b w:val="0"/>
                <w:bCs w:val="0"/>
                <w:color w:val="000000"/>
                <w:sz w:val="22"/>
                <w:szCs w:val="22"/>
                <w:bdr w:val="none" w:color="auto" w:sz="0" w:space="0" w:frame="1"/>
                <w:shd w:val="clear" w:color="auto" w:fill="FFFFFF"/>
              </w:rPr>
              <w:t>My playhome</w:t>
            </w:r>
          </w:p>
          <w:p w:rsidRPr="007E7D09" w:rsidR="007E7D09" w:rsidP="515BA7F9" w:rsidRDefault="007E7D09" w14:paraId="442AA2A3" w14:textId="77777777">
            <w:pPr>
              <w:spacing w:before="100" w:beforeAutospacing="on" w:after="100" w:afterAutospacing="on"/>
              <w:rPr>
                <w:rStyle w:val="Stark"/>
                <w:rFonts w:ascii="Times New Roman" w:hAnsi="Times New Roman"/>
                <w:b w:val="0"/>
                <w:color w:val="000000"/>
                <w:sz w:val="20"/>
                <w:szCs w:val="20"/>
                <w:bdr w:val="none" w:color="auto" w:sz="0" w:space="0" w:frame="1"/>
                <w:shd w:val="clear" w:color="auto" w:fill="FFFFFF"/>
              </w:rPr>
            </w:pPr>
            <w:r w:rsidRPr="515BA7F9">
              <w:rPr>
                <w:rFonts w:ascii="Times New Roman" w:hAnsi="Times New Roman" w:eastAsia="Times New Roman" w:cs="Times New Roman"/>
                <w:color w:val="000000"/>
                <w:sz w:val="22"/>
                <w:szCs w:val="22"/>
                <w:shd w:val="clear" w:color="auto" w:fill="FFFFFF"/>
              </w:rPr>
              <w:t>My PlayHome är ett digitalt dockhus. I huset bor det en mamma och en pappa. De har tre barn; en flicka och en pojke och en bebis. Huset består av fyra rum, där allting går att använda. Man kan öppna köksluckor och plocka fram porslin. Man kan dra för gardinerna för att få mer mörkt i rummet. Det går att sätta på tandkräm på tandborstarna i badrummet och borsta tänderna. Det går att byta CD-skiva i CD-spelaren. Och mycket mycket mer.</w:t>
            </w:r>
            <w:r w:rsidRPr="515BA7F9" w:rsidR="00C76310">
              <w:rPr>
                <w:rFonts w:ascii="Times New Roman" w:hAnsi="Times New Roman" w:eastAsia="Times New Roman" w:cs="Times New Roman"/>
                <w:color w:val="000000"/>
                <w:sz w:val="22"/>
                <w:szCs w:val="22"/>
                <w:shd w:val="clear" w:color="auto" w:fill="FFFFFF"/>
              </w:rPr>
              <w:t xml:space="preserve"> Utforska tillsammans med barnet samtidigt som ni benämner det ni gör.</w:t>
            </w:r>
          </w:p>
        </w:tc>
        <w:tc>
          <w:tcPr>
            <w:tcW w:w="1701" w:type="dxa"/>
            <w:tcMar/>
          </w:tcPr>
          <w:p w:rsidR="007E7D09" w:rsidP="00651548" w:rsidRDefault="007E7D09" w14:paraId="18364D35" w14:textId="77777777">
            <w:pPr>
              <w:rPr>
                <w:rFonts w:ascii="Times New Roman" w:hAnsi="Times New Roman"/>
                <w:sz w:val="20"/>
                <w:szCs w:val="20"/>
              </w:rPr>
            </w:pPr>
          </w:p>
        </w:tc>
      </w:tr>
      <w:tr w:rsidR="007E7D09" w:rsidTr="515BA7F9" w14:paraId="23B648CE" w14:textId="77777777">
        <w:tc>
          <w:tcPr>
            <w:tcW w:w="1809" w:type="dxa"/>
            <w:tcMar/>
          </w:tcPr>
          <w:p w:rsidR="007E7D09" w:rsidP="4B0BFE9E" w:rsidRDefault="007E7D09" w14:noSpellErr="1" w14:paraId="3E354B31" w14:textId="422AA46F">
            <w:pPr>
              <w:spacing w:before="100" w:beforeAutospacing="on" w:after="100" w:afterAutospacing="on"/>
            </w:pPr>
            <w:r>
              <w:drawing>
                <wp:inline wp14:editId="0F4C65EB" wp14:anchorId="3BAB652C">
                  <wp:extent cx="1011555" cy="1011555"/>
                  <wp:effectExtent l="0" t="0" r="0" b="0"/>
                  <wp:docPr id="562674440" name="picture" title=""/>
                  <wp:cNvGraphicFramePr>
                    <a:graphicFrameLocks noChangeAspect="1"/>
                  </wp:cNvGraphicFramePr>
                  <a:graphic>
                    <a:graphicData uri="http://schemas.openxmlformats.org/drawingml/2006/picture">
                      <pic:pic>
                        <pic:nvPicPr>
                          <pic:cNvPr id="0" name="picture"/>
                          <pic:cNvPicPr/>
                        </pic:nvPicPr>
                        <pic:blipFill>
                          <a:blip r:embed="Rd0bf476882824bd9">
                            <a:extLst>
                              <a:ext xmlns:a="http://schemas.openxmlformats.org/drawingml/2006/main" uri="{28A0092B-C50C-407E-A947-70E740481C1C}">
                                <a14:useLocalDpi val="0"/>
                              </a:ext>
                            </a:extLst>
                          </a:blip>
                          <a:stretch>
                            <a:fillRect/>
                          </a:stretch>
                        </pic:blipFill>
                        <pic:spPr>
                          <a:xfrm>
                            <a:off x="0" y="0"/>
                            <a:ext cx="1011555" cy="1011555"/>
                          </a:xfrm>
                          <a:prstGeom prst="rect">
                            <a:avLst/>
                          </a:prstGeom>
                        </pic:spPr>
                      </pic:pic>
                    </a:graphicData>
                  </a:graphic>
                </wp:inline>
              </w:drawing>
            </w:r>
          </w:p>
          <w:p w:rsidR="007E7D09" w:rsidP="4B0BFE9E" w:rsidRDefault="007E7D09" w14:paraId="74172CF7" w14:textId="12FC5852">
            <w:pPr>
              <w:pStyle w:val="Normal"/>
              <w:spacing w:before="100" w:beforeAutospacing="on" w:after="100" w:afterAutospacing="on"/>
              <w:rPr>
                <w:rFonts w:ascii="Times New Roman" w:hAnsi="Times New Roman"/>
                <w:b/>
                <w:noProof/>
                <w:sz w:val="20"/>
                <w:szCs w:val="20"/>
                <w:lang w:eastAsia="sv-SE"/>
              </w:rPr>
            </w:pPr>
            <w:r w:rsidRPr="515BA7F9" w:rsidR="515BA7F9">
              <w:rPr>
                <w:rFonts w:ascii="Times New Roman" w:hAnsi="Times New Roman" w:eastAsia="Times New Roman" w:cs="Times New Roman"/>
                <w:b w:val="1"/>
                <w:bCs w:val="1"/>
                <w:sz w:val="22"/>
                <w:szCs w:val="22"/>
              </w:rPr>
              <w:t>Spökbus</w:t>
            </w:r>
          </w:p>
        </w:tc>
        <w:tc>
          <w:tcPr>
            <w:tcW w:w="6237" w:type="dxa"/>
            <w:tcMar/>
          </w:tcPr>
          <w:p w:rsidRPr="007E7D09" w:rsidR="007E7D09" w:rsidP="515BA7F9" w:rsidRDefault="007E7D09" w14:paraId="62B619D0" w14:textId="77777777">
            <w:pPr>
              <w:spacing w:before="100" w:beforeAutospacing="on" w:after="100" w:afterAutospacing="on"/>
              <w:rPr>
                <w:rStyle w:val="Stark"/>
                <w:rFonts w:ascii="Times New Roman" w:hAnsi="Times New Roman"/>
                <w:b w:val="0"/>
                <w:color w:val="000000"/>
                <w:sz w:val="20"/>
                <w:szCs w:val="20"/>
                <w:bdr w:val="none" w:color="auto" w:sz="0" w:space="0" w:frame="1"/>
                <w:shd w:val="clear" w:color="auto" w:fill="FFFFFF"/>
              </w:rPr>
            </w:pPr>
            <w:r w:rsidRPr="515BA7F9">
              <w:rPr>
                <w:rFonts w:ascii="Times New Roman" w:hAnsi="Times New Roman" w:eastAsia="Times New Roman" w:cs="Times New Roman"/>
                <w:color w:val="555555"/>
                <w:sz w:val="22"/>
                <w:szCs w:val="22"/>
                <w:shd w:val="clear" w:color="auto" w:fill="FFFFFF"/>
              </w:rPr>
              <w:t>Appen Spökbus är den första appen på svenska som tränar lägesbegrepp med svenskt tal. Appen riktar sig till yngre barn eller barn med en försenad språkutveckling eller svenska som andraspråk. Under inställningar kan man ställa in vilka prepositioner man vill träna och vilken svårighetsgrad man önskar.</w:t>
            </w:r>
          </w:p>
        </w:tc>
        <w:tc>
          <w:tcPr>
            <w:tcW w:w="1701" w:type="dxa"/>
            <w:tcMar/>
          </w:tcPr>
          <w:p w:rsidR="007E7D09" w:rsidP="00651548" w:rsidRDefault="007E7D09" w14:paraId="3E293EE6" w14:textId="77777777">
            <w:pPr>
              <w:rPr>
                <w:rFonts w:ascii="Times New Roman" w:hAnsi="Times New Roman"/>
                <w:sz w:val="20"/>
                <w:szCs w:val="20"/>
              </w:rPr>
            </w:pPr>
          </w:p>
        </w:tc>
      </w:tr>
      <w:tr w:rsidR="00893C25" w:rsidTr="515BA7F9" w14:paraId="5E83C164" w14:textId="77777777">
        <w:tc>
          <w:tcPr>
            <w:tcW w:w="1809" w:type="dxa"/>
            <w:tcMar/>
          </w:tcPr>
          <w:p w:rsidR="00893C25" w:rsidP="4B0BFE9E" w:rsidRDefault="00893C25" w14:noSpellErr="1" w14:paraId="5E4F3968" w14:textId="3C72C344">
            <w:pPr>
              <w:spacing w:before="100" w:beforeAutospacing="on" w:after="100" w:afterAutospacing="on"/>
            </w:pPr>
            <w:r>
              <w:drawing>
                <wp:inline wp14:editId="243DE85E" wp14:anchorId="4366F113">
                  <wp:extent cx="1011555" cy="1011555"/>
                  <wp:effectExtent l="0" t="0" r="0" b="0"/>
                  <wp:docPr id="1541357951" name="picture" title=""/>
                  <wp:cNvGraphicFramePr>
                    <a:graphicFrameLocks noChangeAspect="1"/>
                  </wp:cNvGraphicFramePr>
                  <a:graphic>
                    <a:graphicData uri="http://schemas.openxmlformats.org/drawingml/2006/picture">
                      <pic:pic>
                        <pic:nvPicPr>
                          <pic:cNvPr id="0" name="picture"/>
                          <pic:cNvPicPr/>
                        </pic:nvPicPr>
                        <pic:blipFill>
                          <a:blip r:embed="Rc4ece01973814a08">
                            <a:extLst>
                              <a:ext xmlns:a="http://schemas.openxmlformats.org/drawingml/2006/main" uri="{28A0092B-C50C-407E-A947-70E740481C1C}">
                                <a14:useLocalDpi val="0"/>
                              </a:ext>
                            </a:extLst>
                          </a:blip>
                          <a:stretch>
                            <a:fillRect/>
                          </a:stretch>
                        </pic:blipFill>
                        <pic:spPr>
                          <a:xfrm>
                            <a:off x="0" y="0"/>
                            <a:ext cx="1011555" cy="1011555"/>
                          </a:xfrm>
                          <a:prstGeom prst="rect">
                            <a:avLst/>
                          </a:prstGeom>
                        </pic:spPr>
                      </pic:pic>
                    </a:graphicData>
                  </a:graphic>
                </wp:inline>
              </w:drawing>
            </w:r>
          </w:p>
          <w:p w:rsidR="00893C25" w:rsidP="4B0BFE9E" w:rsidRDefault="00893C25" w14:paraId="27E6C976" w14:textId="633368B6" w14:noSpellErr="1">
            <w:pPr>
              <w:pStyle w:val="Normal"/>
              <w:spacing w:before="100" w:beforeAutospacing="on" w:after="100" w:afterAutospacing="on"/>
              <w:rPr>
                <w:rFonts w:ascii="Times New Roman" w:hAnsi="Times New Roman"/>
                <w:b/>
                <w:noProof/>
                <w:sz w:val="20"/>
                <w:szCs w:val="20"/>
                <w:lang w:eastAsia="sv-SE"/>
              </w:rPr>
            </w:pPr>
            <w:r w:rsidRPr="515BA7F9" w:rsidR="515BA7F9">
              <w:rPr>
                <w:rFonts w:ascii="Times New Roman" w:hAnsi="Times New Roman" w:eastAsia="Times New Roman" w:cs="Times New Roman"/>
                <w:b w:val="1"/>
                <w:bCs w:val="1"/>
                <w:sz w:val="22"/>
                <w:szCs w:val="22"/>
              </w:rPr>
              <w:t>Färger fordon</w:t>
            </w:r>
          </w:p>
        </w:tc>
        <w:tc>
          <w:tcPr>
            <w:tcW w:w="6237" w:type="dxa"/>
            <w:tcMar/>
          </w:tcPr>
          <w:p w:rsidRPr="00893C25" w:rsidR="00893C25" w:rsidP="4B0BFE9E" w:rsidRDefault="00893C25" w14:paraId="5BCB6B2A" w14:textId="42539A7E">
            <w:pPr>
              <w:spacing w:before="100" w:beforeAutospacing="on" w:after="100" w:afterAutospacing="on"/>
              <w:rPr>
                <w:rStyle w:val="Stark"/>
                <w:rFonts w:ascii="Times New Roman" w:hAnsi="Times New Roman"/>
                <w:b w:val="0"/>
                <w:color w:val="000000"/>
                <w:sz w:val="20"/>
                <w:szCs w:val="20"/>
                <w:bdr w:val="none" w:color="auto" w:sz="0" w:space="0" w:frame="1"/>
                <w:shd w:val="clear" w:color="auto" w:fill="FFFFFF"/>
              </w:rPr>
            </w:pPr>
            <w:r w:rsidRPr="515BA7F9">
              <w:rPr>
                <w:rFonts w:ascii="Times New Roman" w:hAnsi="Times New Roman" w:eastAsia="Times New Roman" w:cs="Times New Roman"/>
                <w:color w:val="000000"/>
                <w:sz w:val="22"/>
                <w:szCs w:val="22"/>
                <w:shd w:val="clear" w:color="auto" w:fill="FFFFFF"/>
              </w:rPr>
              <w:t>Den här appen kommer från företaget Språka Mera och vänder sig till barn som befinner sig i början av sin språkutveckling. Genom tre spel lär man sig färger (brun, gul, grön, blå, orange, lila, vit, rosa, röd och svart), namn på bilens olika delar (avgasrör, ratt, motor, hjul, tuta) och olika typer av fordon (tåg, flygplan, segelbåt, glassbil, lastbil m.m.)</w:t>
            </w:r>
          </w:p>
        </w:tc>
        <w:tc>
          <w:tcPr>
            <w:tcW w:w="1701" w:type="dxa"/>
            <w:tcMar/>
          </w:tcPr>
          <w:p w:rsidR="00893C25" w:rsidP="00651548" w:rsidRDefault="00893C25" w14:paraId="25DB060C" w14:textId="77777777">
            <w:pPr>
              <w:rPr>
                <w:rFonts w:ascii="Times New Roman" w:hAnsi="Times New Roman"/>
                <w:sz w:val="20"/>
                <w:szCs w:val="20"/>
              </w:rPr>
            </w:pPr>
          </w:p>
        </w:tc>
      </w:tr>
      <w:tr w:rsidR="7B6DBFAD" w:rsidTr="515BA7F9" w14:paraId="3BEC4B65" w14:textId="77777777">
        <w:tc>
          <w:tcPr>
            <w:tcW w:w="1809" w:type="dxa"/>
            <w:tcMar/>
          </w:tcPr>
          <w:p w:rsidR="7B6DBFAD" w:rsidP="7B6DBFAD" w:rsidRDefault="7B6DBFAD" w14:paraId="0CC68873" w14:textId="7B6DBFAD" w14:noSpellErr="1">
            <w:r>
              <w:drawing>
                <wp:inline wp14:editId="0B421819" wp14:anchorId="7B6DBFAD">
                  <wp:extent cx="797261" cy="797261"/>
                  <wp:effectExtent l="0" t="0" r="0" b="0"/>
                  <wp:docPr id="167333315" name="picture" title=""/>
                  <wp:cNvGraphicFramePr>
                    <a:graphicFrameLocks noChangeAspect="1"/>
                  </wp:cNvGraphicFramePr>
                  <a:graphic>
                    <a:graphicData uri="http://schemas.openxmlformats.org/drawingml/2006/picture">
                      <pic:pic>
                        <pic:nvPicPr>
                          <pic:cNvPr id="0" name="picture"/>
                          <pic:cNvPicPr/>
                        </pic:nvPicPr>
                        <pic:blipFill>
                          <a:blip r:embed="R022e25d873104d38">
                            <a:extLst>
                              <a:ext xmlns:a="http://schemas.openxmlformats.org/drawingml/2006/main" uri="{28A0092B-C50C-407E-A947-70E740481C1C}">
                                <a14:useLocalDpi val="0"/>
                              </a:ext>
                            </a:extLst>
                          </a:blip>
                          <a:stretch>
                            <a:fillRect/>
                          </a:stretch>
                        </pic:blipFill>
                        <pic:spPr>
                          <a:xfrm>
                            <a:off x="0" y="0"/>
                            <a:ext cx="797261" cy="797261"/>
                          </a:xfrm>
                          <a:prstGeom prst="rect">
                            <a:avLst/>
                          </a:prstGeom>
                        </pic:spPr>
                      </pic:pic>
                    </a:graphicData>
                  </a:graphic>
                </wp:inline>
              </w:drawing>
            </w:r>
          </w:p>
          <w:p w:rsidR="4B0BFE9E" w:rsidP="4B0BFE9E" w:rsidRDefault="4B0BFE9E" w14:paraId="0603CC47" w14:textId="739F2826">
            <w:pPr>
              <w:pStyle w:val="Normal"/>
            </w:pPr>
            <w:r w:rsidRPr="515BA7F9" w:rsidR="515BA7F9">
              <w:rPr>
                <w:rFonts w:ascii="Times New Roman" w:hAnsi="Times New Roman" w:eastAsia="Times New Roman" w:cs="Times New Roman"/>
                <w:b w:val="1"/>
                <w:bCs w:val="1"/>
                <w:sz w:val="22"/>
                <w:szCs w:val="22"/>
              </w:rPr>
              <w:t>Kul med Dufton</w:t>
            </w:r>
          </w:p>
          <w:p w:rsidR="7B6DBFAD" w:rsidP="7B6DBFAD" w:rsidRDefault="7B6DBFAD" w14:paraId="5A1BDE1F" w14:textId="08B24A82"/>
        </w:tc>
        <w:tc>
          <w:tcPr>
            <w:tcW w:w="6237" w:type="dxa"/>
            <w:tcMar/>
          </w:tcPr>
          <w:p w:rsidR="7B6DBFAD" w:rsidP="7B6DBFAD" w:rsidRDefault="7B6DBFAD" w14:paraId="556A3914" w14:textId="6547DCAF">
            <w:r w:rsidRPr="515BA7F9" w:rsidR="515BA7F9">
              <w:rPr>
                <w:rFonts w:ascii="Times New Roman" w:hAnsi="Times New Roman" w:eastAsia="Times New Roman" w:cs="Times New Roman"/>
                <w:b w:val="1"/>
                <w:bCs w:val="1"/>
                <w:sz w:val="22"/>
                <w:szCs w:val="22"/>
              </w:rPr>
              <w:t>Kul med Duffton</w:t>
            </w:r>
            <w:r w:rsidRPr="515BA7F9" w:rsidR="515BA7F9">
              <w:rPr>
                <w:rFonts w:ascii="Times New Roman" w:hAnsi="Times New Roman" w:eastAsia="Times New Roman" w:cs="Times New Roman"/>
                <w:sz w:val="22"/>
                <w:szCs w:val="22"/>
              </w:rPr>
              <w:t xml:space="preserve"> </w:t>
            </w:r>
          </w:p>
          <w:p w:rsidR="7B6DBFAD" w:rsidP="7B6DBFAD" w:rsidRDefault="7B6DBFAD" w14:paraId="5DE05943" w14:textId="7381EF5A">
            <w:r w:rsidRPr="515BA7F9" w:rsidR="515BA7F9">
              <w:rPr>
                <w:rFonts w:ascii="Times New Roman" w:hAnsi="Times New Roman" w:eastAsia="Times New Roman" w:cs="Times New Roman"/>
                <w:sz w:val="22"/>
                <w:szCs w:val="22"/>
              </w:rPr>
              <w:t>är en svenskproducerad läs- och skrivapp som bygger på ljudningsmetoden. Här får man träna på att lyssna och lära sig bokstavsljud för att på så sätt knäcka läskoden. Ett tilltalande belöningssystem gör det roligt för nybörjare att öva på att ljuda, läsa och skriva.</w:t>
            </w:r>
          </w:p>
        </w:tc>
        <w:tc>
          <w:tcPr>
            <w:tcW w:w="1701" w:type="dxa"/>
            <w:tcMar/>
          </w:tcPr>
          <w:p w:rsidR="7B6DBFAD" w:rsidP="7B6DBFAD" w:rsidRDefault="7B6DBFAD" w14:paraId="648B8731" w14:textId="600F27DD"/>
        </w:tc>
      </w:tr>
      <w:tr w:rsidR="00893C25" w:rsidTr="515BA7F9" w14:paraId="5D6BFE41" w14:textId="77777777">
        <w:tc>
          <w:tcPr>
            <w:tcW w:w="1809" w:type="dxa"/>
            <w:tcMar/>
          </w:tcPr>
          <w:p w:rsidR="00893C25" w:rsidP="7B6DBFAD" w:rsidRDefault="00893C25" w14:noSpellErr="1" w14:paraId="5891343F" w14:textId="48628BE7">
            <w:pPr/>
            <w:r>
              <w:drawing>
                <wp:inline wp14:editId="5D54C560" wp14:anchorId="2B9391A2">
                  <wp:extent cx="1011555" cy="1011555"/>
                  <wp:effectExtent l="0" t="0" r="0" b="0"/>
                  <wp:docPr id="685772381" name="picture" title=""/>
                  <wp:cNvGraphicFramePr>
                    <a:graphicFrameLocks noChangeAspect="1"/>
                  </wp:cNvGraphicFramePr>
                  <a:graphic>
                    <a:graphicData uri="http://schemas.openxmlformats.org/drawingml/2006/picture">
                      <pic:pic>
                        <pic:nvPicPr>
                          <pic:cNvPr id="0" name="picture"/>
                          <pic:cNvPicPr/>
                        </pic:nvPicPr>
                        <pic:blipFill>
                          <a:blip r:embed="Re0d471c28bc54082">
                            <a:extLst>
                              <a:ext xmlns:a="http://schemas.openxmlformats.org/drawingml/2006/main" uri="{28A0092B-C50C-407E-A947-70E740481C1C}">
                                <a14:useLocalDpi val="0"/>
                              </a:ext>
                            </a:extLst>
                          </a:blip>
                          <a:stretch>
                            <a:fillRect/>
                          </a:stretch>
                        </pic:blipFill>
                        <pic:spPr>
                          <a:xfrm>
                            <a:off x="0" y="0"/>
                            <a:ext cx="1011555" cy="1011555"/>
                          </a:xfrm>
                          <a:prstGeom prst="rect">
                            <a:avLst/>
                          </a:prstGeom>
                        </pic:spPr>
                      </pic:pic>
                    </a:graphicData>
                  </a:graphic>
                </wp:inline>
              </w:drawing>
            </w:r>
          </w:p>
          <w:p w:rsidR="00893C25" w:rsidP="4B0BFE9E" w:rsidRDefault="00893C25" w14:paraId="4FEA3D92" w14:textId="21AEE0BE">
            <w:pPr>
              <w:pStyle w:val="Normal"/>
              <w:rPr>
                <w:noProof/>
                <w:lang w:eastAsia="sv-SE"/>
              </w:rPr>
            </w:pPr>
            <w:r w:rsidRPr="515BA7F9" w:rsidR="515BA7F9">
              <w:rPr>
                <w:rFonts w:ascii="Times New Roman" w:hAnsi="Times New Roman" w:eastAsia="Times New Roman" w:cs="Times New Roman"/>
                <w:b w:val="1"/>
                <w:bCs w:val="1"/>
                <w:sz w:val="22"/>
                <w:szCs w:val="22"/>
              </w:rPr>
              <w:t>Tiny Tap</w:t>
            </w:r>
          </w:p>
        </w:tc>
        <w:tc>
          <w:tcPr>
            <w:tcW w:w="6237" w:type="dxa"/>
            <w:tcMar/>
          </w:tcPr>
          <w:p w:rsidRPr="00893C25" w:rsidR="00893C25" w:rsidP="7B6DBFAD" w:rsidRDefault="00893C25" w14:paraId="6848E620" w14:textId="28EE5EB6">
            <w:pPr>
              <w:rPr>
                <w:rFonts w:ascii="Times New Roman" w:hAnsi="Times New Roman" w:eastAsia="Times New Roman"/>
                <w:b/>
                <w:bCs/>
                <w:sz w:val="20"/>
                <w:szCs w:val="20"/>
              </w:rPr>
            </w:pPr>
            <w:r w:rsidRPr="515BA7F9">
              <w:rPr>
                <w:rFonts w:ascii="Times New Roman" w:hAnsi="Times New Roman" w:eastAsia="Times New Roman" w:cs="Times New Roman"/>
                <w:color w:val="555555"/>
                <w:sz w:val="22"/>
                <w:szCs w:val="22"/>
                <w:shd w:val="clear" w:color="auto" w:fill="FFFFFF"/>
              </w:rPr>
              <w:t>Med d</w:t>
            </w:r>
            <w:r w:rsidRPr="515BA7F9">
              <w:rPr>
                <w:rFonts w:ascii="Times New Roman" w:hAnsi="Times New Roman" w:eastAsia="Times New Roman" w:cs="Times New Roman"/>
                <w:color w:val="555555"/>
                <w:sz w:val="22"/>
                <w:szCs w:val="22"/>
                <w:shd w:val="clear" w:color="auto" w:fill="FFFFFF"/>
              </w:rPr>
              <w:t xml:space="preserve">enna app får du och dina barn </w:t>
            </w:r>
            <w:r w:rsidRPr="515BA7F9">
              <w:rPr>
                <w:rFonts w:ascii="Times New Roman" w:hAnsi="Times New Roman" w:eastAsia="Times New Roman" w:cs="Times New Roman"/>
                <w:color w:val="555555"/>
                <w:sz w:val="22"/>
                <w:szCs w:val="22"/>
                <w:shd w:val="clear" w:color="auto" w:fill="FFFFFF"/>
              </w:rPr>
              <w:t>vara kreativa! I TinyTap har du möjlighet att skapa pedagogiska spel, interaktiva lektioner och presentationer, visuella frågesporter, musikaktiviteter, illustrerade berättelser och sätta ihop effektfulla illustrationer.</w:t>
            </w:r>
          </w:p>
        </w:tc>
        <w:tc>
          <w:tcPr>
            <w:tcW w:w="1701" w:type="dxa"/>
            <w:tcMar/>
          </w:tcPr>
          <w:p w:rsidR="00893C25" w:rsidP="7B6DBFAD" w:rsidRDefault="00893C25" w14:paraId="4FB13C88" w14:textId="77777777"/>
        </w:tc>
      </w:tr>
      <w:tr w:rsidR="00893C25" w:rsidTr="515BA7F9" w14:paraId="2B674B24" w14:textId="77777777">
        <w:tc>
          <w:tcPr>
            <w:tcW w:w="1809" w:type="dxa"/>
            <w:tcMar/>
          </w:tcPr>
          <w:p w:rsidR="00893C25" w:rsidP="7B6DBFAD" w:rsidRDefault="00893C25" w14:noSpellErr="1" w14:paraId="6D4636A4" w14:textId="3601AE9F">
            <w:pPr/>
            <w:r>
              <w:drawing>
                <wp:inline wp14:editId="2F6772A8" wp14:anchorId="559E2AF2">
                  <wp:extent cx="1011555" cy="1011555"/>
                  <wp:effectExtent l="0" t="0" r="0" b="0"/>
                  <wp:docPr id="283646913" name="picture" title=""/>
                  <wp:cNvGraphicFramePr>
                    <a:graphicFrameLocks noChangeAspect="1"/>
                  </wp:cNvGraphicFramePr>
                  <a:graphic>
                    <a:graphicData uri="http://schemas.openxmlformats.org/drawingml/2006/picture">
                      <pic:pic>
                        <pic:nvPicPr>
                          <pic:cNvPr id="0" name="picture"/>
                          <pic:cNvPicPr/>
                        </pic:nvPicPr>
                        <pic:blipFill>
                          <a:blip r:embed="Raa746dabaa094327">
                            <a:extLst>
                              <a:ext xmlns:a="http://schemas.openxmlformats.org/drawingml/2006/main" uri="{28A0092B-C50C-407E-A947-70E740481C1C}">
                                <a14:useLocalDpi val="0"/>
                              </a:ext>
                            </a:extLst>
                          </a:blip>
                          <a:stretch>
                            <a:fillRect/>
                          </a:stretch>
                        </pic:blipFill>
                        <pic:spPr>
                          <a:xfrm>
                            <a:off x="0" y="0"/>
                            <a:ext cx="1011555" cy="1011555"/>
                          </a:xfrm>
                          <a:prstGeom prst="rect">
                            <a:avLst/>
                          </a:prstGeom>
                        </pic:spPr>
                      </pic:pic>
                    </a:graphicData>
                  </a:graphic>
                </wp:inline>
              </w:drawing>
            </w:r>
          </w:p>
          <w:p w:rsidR="00893C25" w:rsidP="4B0BFE9E" w:rsidRDefault="00893C25" w14:paraId="7E659898" w14:textId="4CF3E130" w14:noSpellErr="1">
            <w:pPr>
              <w:pStyle w:val="Normal"/>
              <w:rPr>
                <w:noProof/>
                <w:lang w:eastAsia="sv-SE"/>
              </w:rPr>
            </w:pPr>
            <w:r w:rsidRPr="515BA7F9" w:rsidR="515BA7F9">
              <w:rPr>
                <w:rFonts w:ascii="Times New Roman" w:hAnsi="Times New Roman" w:eastAsia="Times New Roman" w:cs="Times New Roman"/>
                <w:b w:val="1"/>
                <w:bCs w:val="1"/>
                <w:sz w:val="22"/>
                <w:szCs w:val="22"/>
              </w:rPr>
              <w:t>Räkna djuren</w:t>
            </w:r>
          </w:p>
        </w:tc>
        <w:tc>
          <w:tcPr>
            <w:tcW w:w="6237" w:type="dxa"/>
            <w:tcMar/>
          </w:tcPr>
          <w:p w:rsidRPr="00893C25" w:rsidR="00893C25" w:rsidP="4B0BFE9E" w:rsidRDefault="00893C25" w14:paraId="7558C73E" w14:textId="5F2E8A41">
            <w:pPr>
              <w:pStyle w:val="Normalwebb"/>
              <w:shd w:val="clear" w:color="auto" w:fill="FFFFFF" w:themeFill="background1"/>
              <w:spacing w:before="0" w:beforeAutospacing="off" w:after="384" w:afterAutospacing="off" w:line="315" w:lineRule="atLeast"/>
              <w:textAlignment w:val="baseline"/>
              <w:rPr>
                <w:color w:val="000000"/>
                <w:sz w:val="20"/>
                <w:szCs w:val="20"/>
              </w:rPr>
            </w:pPr>
            <w:r w:rsidRPr="515BA7F9" w:rsidR="515BA7F9">
              <w:rPr>
                <w:rFonts w:ascii="Times New Roman" w:hAnsi="Times New Roman" w:eastAsia="Times New Roman" w:cs="Times New Roman"/>
                <w:color w:val="000000" w:themeColor="text1" w:themeTint="FF" w:themeShade="FF"/>
                <w:sz w:val="22"/>
                <w:szCs w:val="22"/>
              </w:rPr>
              <w:t>I ”Räkna djuren” får man se fina illustrationer som innehåller olika antal djur. När man trycker på djuren så räknar man dem samtidigt. Räknandet sköts av en svensk tydlig röst med skånsk brytning.</w:t>
            </w:r>
            <w:r w:rsidRPr="515BA7F9" w:rsidR="515BA7F9">
              <w:rPr>
                <w:rFonts w:ascii="Times New Roman" w:hAnsi="Times New Roman" w:eastAsia="Times New Roman" w:cs="Times New Roman"/>
                <w:color w:val="000000" w:themeColor="text1" w:themeTint="FF" w:themeShade="FF"/>
                <w:sz w:val="22"/>
                <w:szCs w:val="22"/>
              </w:rPr>
              <w:t xml:space="preserve"> </w:t>
            </w:r>
            <w:r w:rsidRPr="515BA7F9" w:rsidR="515BA7F9">
              <w:rPr>
                <w:rFonts w:ascii="Times New Roman" w:hAnsi="Times New Roman" w:eastAsia="Times New Roman" w:cs="Times New Roman"/>
                <w:color w:val="000000" w:themeColor="text1" w:themeTint="FF" w:themeShade="FF"/>
                <w:sz w:val="22"/>
                <w:szCs w:val="22"/>
              </w:rPr>
              <w:t>llustrationerna är gjorda med humor och innehåller även animationer och olika ljud som förstärker effekten och förmodligen ger längre hållbarhet. ”Räkna Djuren” ger en bra introduktion till siffrorna 1 till 20 och ger möjligheten att koppla varje siffra till en kvantitet.</w:t>
            </w:r>
          </w:p>
          <w:p w:rsidRPr="00893C25" w:rsidR="00893C25" w:rsidP="7B6DBFAD" w:rsidRDefault="00893C25" w14:paraId="1A9BF3F6" w14:textId="77777777">
            <w:pPr>
              <w:rPr>
                <w:rFonts w:ascii="Times New Roman" w:hAnsi="Times New Roman"/>
                <w:color w:val="555555"/>
                <w:sz w:val="20"/>
                <w:szCs w:val="20"/>
                <w:shd w:val="clear" w:color="auto" w:fill="FFFFFF"/>
              </w:rPr>
            </w:pPr>
          </w:p>
        </w:tc>
        <w:tc>
          <w:tcPr>
            <w:tcW w:w="1701" w:type="dxa"/>
            <w:tcMar/>
          </w:tcPr>
          <w:p w:rsidR="00893C25" w:rsidP="7B6DBFAD" w:rsidRDefault="00893C25" w14:paraId="6BEAD7D7" w14:textId="77777777"/>
        </w:tc>
      </w:tr>
      <w:tr w:rsidR="00893C25" w:rsidTr="515BA7F9" w14:paraId="732054EA" w14:textId="77777777">
        <w:tc>
          <w:tcPr>
            <w:tcW w:w="1809" w:type="dxa"/>
            <w:tcMar/>
          </w:tcPr>
          <w:p w:rsidR="00893C25" w:rsidP="7B6DBFAD" w:rsidRDefault="00893C25" w14:noSpellErr="1" w14:paraId="3430647B" w14:textId="1EA44CF1">
            <w:pPr/>
            <w:r>
              <w:drawing>
                <wp:inline wp14:editId="166BA263" wp14:anchorId="0D3EF9A1">
                  <wp:extent cx="1011555" cy="673100"/>
                  <wp:effectExtent l="0" t="0" r="0" b="0"/>
                  <wp:docPr id="753243726" name="picture" title=""/>
                  <wp:cNvGraphicFramePr>
                    <a:graphicFrameLocks noChangeAspect="1"/>
                  </wp:cNvGraphicFramePr>
                  <a:graphic>
                    <a:graphicData uri="http://schemas.openxmlformats.org/drawingml/2006/picture">
                      <pic:pic>
                        <pic:nvPicPr>
                          <pic:cNvPr id="0" name="picture"/>
                          <pic:cNvPicPr/>
                        </pic:nvPicPr>
                        <pic:blipFill>
                          <a:blip r:embed="Rcbc49889428343c1">
                            <a:extLst>
                              <a:ext xmlns:a="http://schemas.openxmlformats.org/drawingml/2006/main" uri="{28A0092B-C50C-407E-A947-70E740481C1C}">
                                <a14:useLocalDpi val="0"/>
                              </a:ext>
                            </a:extLst>
                          </a:blip>
                          <a:stretch>
                            <a:fillRect/>
                          </a:stretch>
                        </pic:blipFill>
                        <pic:spPr>
                          <a:xfrm>
                            <a:off x="0" y="0"/>
                            <a:ext cx="1011555" cy="673100"/>
                          </a:xfrm>
                          <a:prstGeom prst="rect">
                            <a:avLst/>
                          </a:prstGeom>
                        </pic:spPr>
                      </pic:pic>
                    </a:graphicData>
                  </a:graphic>
                </wp:inline>
              </w:drawing>
            </w:r>
          </w:p>
          <w:p w:rsidR="00893C25" w:rsidP="4B0BFE9E" w:rsidRDefault="00893C25" w14:paraId="7F5F8A54" w14:textId="35E6050E" w14:noSpellErr="1">
            <w:pPr>
              <w:pStyle w:val="Normal"/>
              <w:rPr>
                <w:noProof/>
                <w:lang w:eastAsia="sv-SE"/>
              </w:rPr>
            </w:pPr>
            <w:r w:rsidRPr="515BA7F9" w:rsidR="515BA7F9">
              <w:rPr>
                <w:rFonts w:ascii="Times New Roman" w:hAnsi="Times New Roman" w:eastAsia="Times New Roman" w:cs="Times New Roman"/>
                <w:b w:val="1"/>
                <w:bCs w:val="1"/>
                <w:sz w:val="22"/>
                <w:szCs w:val="22"/>
              </w:rPr>
              <w:t>Stora ordboken</w:t>
            </w:r>
          </w:p>
        </w:tc>
        <w:tc>
          <w:tcPr>
            <w:tcW w:w="6237" w:type="dxa"/>
            <w:tcMar/>
          </w:tcPr>
          <w:p w:rsidRPr="00893C25" w:rsidR="00893C25" w:rsidP="4B0BFE9E" w:rsidRDefault="00893C25" w14:paraId="0F4AB4E6" w14:textId="1D61829E" w14:noSpellErr="1">
            <w:pPr>
              <w:pStyle w:val="Normalwebb"/>
              <w:shd w:val="clear" w:color="auto" w:fill="FFFFFF" w:themeFill="background1"/>
              <w:spacing w:before="0" w:beforeAutospacing="off" w:after="384" w:afterAutospacing="off" w:line="315" w:lineRule="atLeast"/>
              <w:textAlignment w:val="baseline"/>
              <w:rPr>
                <w:color w:val="000000"/>
                <w:sz w:val="20"/>
                <w:szCs w:val="20"/>
              </w:rPr>
            </w:pPr>
            <w:r w:rsidRPr="515BA7F9">
              <w:rPr>
                <w:rFonts w:ascii="Times New Roman" w:hAnsi="Times New Roman" w:eastAsia="Times New Roman" w:cs="Times New Roman"/>
                <w:color w:val="898989"/>
                <w:sz w:val="22"/>
                <w:szCs w:val="22"/>
                <w:shd w:val="clear" w:color="auto" w:fill="FFFFFF"/>
              </w:rPr>
              <w:t>Denna applikation lär de yngsta användarna nya ord genom att titta på mer än 60 vackra illustrationer som alla är ritade av den svenska konstnären Jenny Ekdahl. Bilderna är vackra och konstnärligt utformade på ett sätt som även de minsta barnen kommer att uppskatta. Bilderna på de olika objekten är indelade i sex kategorier - Djur, Djurens Ungar, På Zoo, Färger, Fordon samt Frukt &amp; Grönt.</w:t>
            </w:r>
            <w:r w:rsidRPr="515BA7F9">
              <w:rPr>
                <w:rStyle w:val="apple-converted-space"/>
                <w:rFonts w:ascii="Times New Roman" w:hAnsi="Times New Roman" w:eastAsia="Times New Roman" w:cs="Times New Roman"/>
                <w:color w:val="898989"/>
                <w:sz w:val="22"/>
                <w:szCs w:val="22"/>
                <w:shd w:val="clear" w:color="auto" w:fill="FFFFFF"/>
              </w:rPr>
              <w:t> </w:t>
            </w:r>
          </w:p>
        </w:tc>
        <w:tc>
          <w:tcPr>
            <w:tcW w:w="1701" w:type="dxa"/>
            <w:tcMar/>
          </w:tcPr>
          <w:p w:rsidR="00893C25" w:rsidP="7B6DBFAD" w:rsidRDefault="00893C25" w14:paraId="400AA31D" w14:textId="77777777"/>
        </w:tc>
      </w:tr>
      <w:tr w:rsidR="00893C25" w:rsidTr="515BA7F9" w14:paraId="2F167D6E" w14:textId="77777777">
        <w:tc>
          <w:tcPr>
            <w:tcW w:w="1809" w:type="dxa"/>
            <w:tcMar/>
          </w:tcPr>
          <w:p w:rsidR="00893C25" w:rsidP="7B6DBFAD" w:rsidRDefault="00893C25" w14:noSpellErr="1" w14:paraId="470780C0" w14:textId="304DEB1A">
            <w:pPr/>
            <w:r>
              <w:drawing>
                <wp:inline wp14:editId="687E4FAA" wp14:anchorId="150DEC8A">
                  <wp:extent cx="1011555" cy="914400"/>
                  <wp:effectExtent l="0" t="0" r="0" b="0"/>
                  <wp:docPr id="212858649" name="picture" title=""/>
                  <wp:cNvGraphicFramePr>
                    <a:graphicFrameLocks noChangeAspect="1"/>
                  </wp:cNvGraphicFramePr>
                  <a:graphic>
                    <a:graphicData uri="http://schemas.openxmlformats.org/drawingml/2006/picture">
                      <pic:pic>
                        <pic:nvPicPr>
                          <pic:cNvPr id="0" name="picture"/>
                          <pic:cNvPicPr/>
                        </pic:nvPicPr>
                        <pic:blipFill>
                          <a:blip r:embed="Rc7de21c99996489d">
                            <a:extLst>
                              <a:ext xmlns:a="http://schemas.openxmlformats.org/drawingml/2006/main" uri="{28A0092B-C50C-407E-A947-70E740481C1C}">
                                <a14:useLocalDpi val="0"/>
                              </a:ext>
                            </a:extLst>
                          </a:blip>
                          <a:stretch>
                            <a:fillRect/>
                          </a:stretch>
                        </pic:blipFill>
                        <pic:spPr>
                          <a:xfrm>
                            <a:off x="0" y="0"/>
                            <a:ext cx="1011555" cy="914400"/>
                          </a:xfrm>
                          <a:prstGeom prst="rect">
                            <a:avLst/>
                          </a:prstGeom>
                        </pic:spPr>
                      </pic:pic>
                    </a:graphicData>
                  </a:graphic>
                </wp:inline>
              </w:drawing>
            </w:r>
          </w:p>
          <w:p w:rsidR="00893C25" w:rsidP="4B0BFE9E" w:rsidRDefault="00893C25" w14:paraId="26C06ECC" w14:textId="41DD4A5D">
            <w:pPr>
              <w:pStyle w:val="Normal"/>
              <w:rPr>
                <w:noProof/>
                <w:lang w:eastAsia="sv-SE"/>
              </w:rPr>
            </w:pPr>
            <w:r w:rsidRPr="515BA7F9" w:rsidR="515BA7F9">
              <w:rPr>
                <w:rFonts w:ascii="Times New Roman" w:hAnsi="Times New Roman" w:eastAsia="Times New Roman" w:cs="Times New Roman"/>
                <w:b w:val="1"/>
                <w:bCs w:val="1"/>
                <w:sz w:val="22"/>
                <w:szCs w:val="22"/>
              </w:rPr>
              <w:t>Sock Puppets</w:t>
            </w:r>
          </w:p>
        </w:tc>
        <w:tc>
          <w:tcPr>
            <w:tcW w:w="6237" w:type="dxa"/>
            <w:tcMar/>
          </w:tcPr>
          <w:p w:rsidRPr="009B685A" w:rsidR="00893C25" w:rsidP="4B0BFE9E" w:rsidRDefault="009B685A" w14:paraId="3F675CA1" w14:textId="6D600693">
            <w:pPr>
              <w:pStyle w:val="Normalwebb"/>
              <w:shd w:val="clear" w:color="auto" w:fill="FFFFFF" w:themeFill="background1"/>
              <w:spacing w:before="0" w:beforeAutospacing="off" w:after="384" w:afterAutospacing="off" w:line="315" w:lineRule="atLeast"/>
              <w:textAlignment w:val="baseline"/>
              <w:rPr>
                <w:color w:val="898989"/>
                <w:sz w:val="20"/>
                <w:szCs w:val="20"/>
                <w:shd w:val="clear" w:color="auto" w:fill="FFFFFF"/>
              </w:rPr>
            </w:pPr>
            <w:r w:rsidRPr="515BA7F9">
              <w:rPr>
                <w:rFonts w:ascii="Times New Roman" w:hAnsi="Times New Roman" w:eastAsia="Times New Roman" w:cs="Times New Roman"/>
                <w:color w:val="555555"/>
                <w:sz w:val="22"/>
                <w:szCs w:val="22"/>
                <w:shd w:val="clear" w:color="auto" w:fill="FFFFFF"/>
              </w:rPr>
              <w:t>Allt där barnen ska konversera går att göra i den här appen. Barnen ska kanske debattera eller intervjua varandra. Då barnen lär sig ett nytt språk kan det vara roligt att spela in enkla dialoger i appen. Det går även att sjunga när man spelar in. Barn som inte har så bra sångröst kanske vågar sjunga här då rösten ändå förvrängs och även den med bra sångröst kommer att låta konstig.</w:t>
            </w:r>
          </w:p>
        </w:tc>
        <w:tc>
          <w:tcPr>
            <w:tcW w:w="1701" w:type="dxa"/>
            <w:tcMar/>
          </w:tcPr>
          <w:p w:rsidR="00893C25" w:rsidP="7B6DBFAD" w:rsidRDefault="00893C25" w14:paraId="7B596221" w14:textId="77777777"/>
        </w:tc>
      </w:tr>
      <w:tr w:rsidR="002B649F" w:rsidTr="515BA7F9" w14:paraId="108DF698" w14:textId="77777777">
        <w:tc>
          <w:tcPr>
            <w:tcW w:w="1809" w:type="dxa"/>
            <w:tcMar/>
          </w:tcPr>
          <w:p w:rsidR="002B649F" w:rsidP="7B6DBFAD" w:rsidRDefault="002B649F" w14:noSpellErr="1" w14:paraId="34416609" w14:textId="5240AE07">
            <w:pPr/>
            <w:r>
              <w:drawing>
                <wp:inline wp14:editId="4F827F65" wp14:anchorId="4A40EEAA">
                  <wp:extent cx="1011555" cy="1011555"/>
                  <wp:effectExtent l="0" t="0" r="0" b="0"/>
                  <wp:docPr id="1331703241" name="picture" title=""/>
                  <wp:cNvGraphicFramePr>
                    <a:graphicFrameLocks noChangeAspect="1"/>
                  </wp:cNvGraphicFramePr>
                  <a:graphic>
                    <a:graphicData uri="http://schemas.openxmlformats.org/drawingml/2006/picture">
                      <pic:pic>
                        <pic:nvPicPr>
                          <pic:cNvPr id="0" name="picture"/>
                          <pic:cNvPicPr/>
                        </pic:nvPicPr>
                        <pic:blipFill>
                          <a:blip r:embed="Re5fcbad80ca748ae">
                            <a:extLst>
                              <a:ext xmlns:a="http://schemas.openxmlformats.org/drawingml/2006/main" uri="{28A0092B-C50C-407E-A947-70E740481C1C}">
                                <a14:useLocalDpi val="0"/>
                              </a:ext>
                            </a:extLst>
                          </a:blip>
                          <a:stretch>
                            <a:fillRect/>
                          </a:stretch>
                        </pic:blipFill>
                        <pic:spPr>
                          <a:xfrm>
                            <a:off x="0" y="0"/>
                            <a:ext cx="1011555" cy="1011555"/>
                          </a:xfrm>
                          <a:prstGeom prst="rect">
                            <a:avLst/>
                          </a:prstGeom>
                        </pic:spPr>
                      </pic:pic>
                    </a:graphicData>
                  </a:graphic>
                </wp:inline>
              </w:drawing>
            </w:r>
          </w:p>
          <w:p w:rsidR="002B649F" w:rsidP="4B0BFE9E" w:rsidRDefault="002B649F" w14:paraId="2EC07B5B" w14:textId="08A7B2DB">
            <w:pPr>
              <w:pStyle w:val="Normal"/>
              <w:rPr>
                <w:noProof/>
                <w:lang w:eastAsia="sv-SE"/>
              </w:rPr>
            </w:pPr>
            <w:r w:rsidRPr="515BA7F9" w:rsidR="515BA7F9">
              <w:rPr>
                <w:rFonts w:ascii="Times New Roman" w:hAnsi="Times New Roman" w:eastAsia="Times New Roman" w:cs="Times New Roman"/>
                <w:b w:val="1"/>
                <w:bCs w:val="1"/>
                <w:sz w:val="22"/>
                <w:szCs w:val="22"/>
              </w:rPr>
              <w:t>Fonemo</w:t>
            </w:r>
          </w:p>
        </w:tc>
        <w:tc>
          <w:tcPr>
            <w:tcW w:w="6237" w:type="dxa"/>
            <w:tcMar/>
          </w:tcPr>
          <w:p w:rsidR="002B649F" w:rsidP="7B6DBFAD" w:rsidRDefault="002B649F" w14:paraId="53BEDE13" w14:textId="77777777">
            <w:pPr>
              <w:rPr>
                <w:rFonts w:ascii="Times New Roman" w:hAnsi="Times New Roman" w:eastAsia="Times New Roman"/>
                <w:b/>
                <w:bCs/>
                <w:sz w:val="20"/>
                <w:szCs w:val="20"/>
              </w:rPr>
            </w:pPr>
            <w:r w:rsidRPr="515BA7F9" w:rsidR="515BA7F9">
              <w:rPr>
                <w:rFonts w:ascii="Times New Roman" w:hAnsi="Times New Roman" w:eastAsia="Times New Roman" w:cs="Times New Roman"/>
                <w:b w:val="1"/>
                <w:bCs w:val="1"/>
                <w:sz w:val="22"/>
                <w:szCs w:val="22"/>
              </w:rPr>
              <w:t>Fonemo</w:t>
            </w:r>
          </w:p>
          <w:p w:rsidRPr="002B649F" w:rsidR="002B649F" w:rsidP="7B6DBFAD" w:rsidRDefault="002B649F" w14:paraId="294919FE" w14:textId="4B7B7907">
            <w:pPr>
              <w:rPr>
                <w:rFonts w:ascii="Times New Roman" w:hAnsi="Times New Roman" w:eastAsia="Times New Roman"/>
                <w:b/>
                <w:bCs/>
                <w:sz w:val="20"/>
                <w:szCs w:val="20"/>
              </w:rPr>
            </w:pPr>
            <w:r w:rsidRPr="515BA7F9">
              <w:rPr>
                <w:rFonts w:ascii="Times New Roman" w:hAnsi="Times New Roman" w:eastAsia="Times New Roman" w:cs="Times New Roman"/>
                <w:color w:val="555555"/>
                <w:sz w:val="22"/>
                <w:szCs w:val="22"/>
                <w:shd w:val="clear" w:color="auto" w:fill="FFFFFF"/>
              </w:rPr>
              <w:t>Fonemo är en app med möjligheter. Bara vi lyfter blicken blir det mer än en app för barn med tal- och språksvårigheter. Visst kan du träna elever på språkljud i appen, precis som du kan på andra sätt. Med Fonemo kan barnet uppleva att talträningen får ytterligare en dimension med roliga språkljud och lätt speltouch, genom att det är byggt som ett memory.</w:t>
            </w:r>
            <w:r w:rsidRPr="515BA7F9">
              <w:rPr>
                <w:rStyle w:val="apple-converted-space"/>
                <w:rFonts w:ascii="Times New Roman" w:hAnsi="Times New Roman" w:eastAsia="Times New Roman" w:cs="Times New Roman"/>
                <w:color w:val="555555"/>
                <w:sz w:val="22"/>
                <w:szCs w:val="22"/>
                <w:shd w:val="clear" w:color="auto" w:fill="FFFFFF"/>
              </w:rPr>
              <w:t> </w:t>
            </w:r>
          </w:p>
        </w:tc>
        <w:tc>
          <w:tcPr>
            <w:tcW w:w="1701" w:type="dxa"/>
            <w:tcMar/>
          </w:tcPr>
          <w:p w:rsidR="002B649F" w:rsidP="7B6DBFAD" w:rsidRDefault="002B649F" w14:paraId="7476E722" w14:textId="77777777"/>
        </w:tc>
      </w:tr>
      <w:tr w:rsidR="00AE01D1" w:rsidTr="515BA7F9" w14:paraId="036B8E82" w14:textId="77777777">
        <w:tc>
          <w:tcPr>
            <w:tcW w:w="1809" w:type="dxa"/>
            <w:tcMar/>
          </w:tcPr>
          <w:p w:rsidRPr="00AE01D1" w:rsidR="00AE01D1" w:rsidP="00B94980" w:rsidRDefault="00AE01D1" w14:paraId="031173E4" w14:textId="5C5A6D32">
            <w:pPr>
              <w:spacing w:before="100" w:beforeAutospacing="1" w:after="100" w:afterAutospacing="1"/>
              <w:rPr>
                <w:rFonts w:ascii="Times New Roman" w:hAnsi="Times New Roman"/>
                <w:b/>
                <w:noProof/>
                <w:sz w:val="20"/>
                <w:szCs w:val="20"/>
                <w:lang w:eastAsia="sv-SE"/>
              </w:rPr>
            </w:pPr>
            <w:r w:rsidRPr="00AE01D1">
              <w:rPr>
                <w:rFonts w:ascii="Times New Roman" w:hAnsi="Times New Roman"/>
                <w:b/>
                <w:noProof/>
                <w:sz w:val="20"/>
                <w:szCs w:val="20"/>
                <w:lang w:eastAsia="sv-SE"/>
              </w:rPr>
              <w:t>Webresurs</w:t>
            </w:r>
            <w:r>
              <w:rPr>
                <w:rFonts w:ascii="Times New Roman" w:hAnsi="Times New Roman"/>
                <w:b/>
                <w:noProof/>
                <w:sz w:val="20"/>
                <w:szCs w:val="20"/>
                <w:lang w:eastAsia="sv-SE"/>
              </w:rPr>
              <w:t>er</w:t>
            </w:r>
          </w:p>
        </w:tc>
        <w:tc>
          <w:tcPr>
            <w:tcW w:w="6237" w:type="dxa"/>
            <w:tcMar/>
          </w:tcPr>
          <w:p w:rsidRPr="00043189" w:rsidR="00AE01D1" w:rsidP="00AE01D1" w:rsidRDefault="00AE01D1" w14:paraId="6E728A9A" w14:textId="77777777">
            <w:pPr>
              <w:spacing w:before="100" w:beforeAutospacing="1" w:after="100" w:afterAutospacing="1"/>
              <w:rPr>
                <w:rFonts w:ascii="Times New Roman" w:hAnsi="Times New Roman" w:eastAsia="Times New Roman"/>
                <w:sz w:val="20"/>
                <w:szCs w:val="20"/>
                <w:lang w:eastAsia="sv-SE"/>
              </w:rPr>
            </w:pPr>
          </w:p>
        </w:tc>
        <w:tc>
          <w:tcPr>
            <w:tcW w:w="1701" w:type="dxa"/>
            <w:tcMar/>
          </w:tcPr>
          <w:p w:rsidR="00AE01D1" w:rsidP="00651548" w:rsidRDefault="00AE01D1" w14:paraId="26B1693C" w14:textId="77777777">
            <w:pPr>
              <w:rPr>
                <w:rFonts w:ascii="Times New Roman" w:hAnsi="Times New Roman"/>
                <w:sz w:val="20"/>
                <w:szCs w:val="20"/>
              </w:rPr>
            </w:pPr>
          </w:p>
        </w:tc>
      </w:tr>
      <w:tr w:rsidR="00AE01D1" w:rsidTr="515BA7F9" w14:paraId="5A6373E1" w14:textId="77777777">
        <w:tc>
          <w:tcPr>
            <w:tcW w:w="1809" w:type="dxa"/>
            <w:tcMar/>
          </w:tcPr>
          <w:p w:rsidRPr="00651548" w:rsidR="00AE01D1" w:rsidP="00B94980" w:rsidRDefault="00AE01D1" w14:paraId="6F46A229" w14:textId="77777777">
            <w:pPr>
              <w:spacing w:before="100" w:beforeAutospacing="1" w:after="100" w:afterAutospacing="1"/>
              <w:rPr>
                <w:rFonts w:ascii="Times New Roman" w:hAnsi="Times New Roman" w:eastAsia="Times New Roman"/>
                <w:b/>
                <w:sz w:val="20"/>
                <w:szCs w:val="20"/>
                <w:lang w:eastAsia="sv-SE"/>
              </w:rPr>
            </w:pPr>
            <w:r w:rsidRPr="00651548">
              <w:rPr>
                <w:rFonts w:ascii="Times New Roman" w:hAnsi="Times New Roman" w:eastAsia="Times New Roman"/>
                <w:b/>
                <w:sz w:val="20"/>
                <w:szCs w:val="20"/>
                <w:lang w:eastAsia="sv-SE"/>
              </w:rPr>
              <w:t>Tema modersmål</w:t>
            </w:r>
          </w:p>
          <w:p w:rsidRPr="00651548" w:rsidR="00AE01D1" w:rsidP="00B94980" w:rsidRDefault="00AE01D1" w14:paraId="6822834F" w14:textId="77777777">
            <w:pPr>
              <w:spacing w:before="100" w:beforeAutospacing="1" w:after="100" w:afterAutospacing="1"/>
              <w:rPr>
                <w:rFonts w:ascii="Times New Roman" w:hAnsi="Times New Roman" w:eastAsia="Times New Roman"/>
                <w:b/>
                <w:sz w:val="20"/>
                <w:szCs w:val="20"/>
                <w:lang w:eastAsia="sv-SE"/>
              </w:rPr>
            </w:pPr>
          </w:p>
        </w:tc>
        <w:tc>
          <w:tcPr>
            <w:tcW w:w="6237" w:type="dxa"/>
            <w:tcMar/>
          </w:tcPr>
          <w:p w:rsidRPr="00043189" w:rsidR="00AE01D1" w:rsidP="00AE01D1" w:rsidRDefault="00AE01D1" w14:paraId="16E33C1F" w14:textId="77777777">
            <w:pPr>
              <w:spacing w:before="100" w:beforeAutospacing="1" w:after="100" w:afterAutospacing="1"/>
              <w:rPr>
                <w:rFonts w:ascii="Times New Roman" w:hAnsi="Times New Roman" w:eastAsia="Times New Roman"/>
                <w:sz w:val="20"/>
                <w:szCs w:val="20"/>
                <w:lang w:eastAsia="sv-SE"/>
              </w:rPr>
            </w:pPr>
            <w:r w:rsidRPr="00651548">
              <w:rPr>
                <w:rFonts w:ascii="Times New Roman" w:hAnsi="Times New Roman"/>
                <w:sz w:val="20"/>
                <w:szCs w:val="20"/>
              </w:rPr>
              <w:t>Här finns de</w:t>
            </w:r>
            <w:r>
              <w:rPr>
                <w:rFonts w:ascii="Times New Roman" w:hAnsi="Times New Roman"/>
                <w:sz w:val="20"/>
                <w:szCs w:val="20"/>
              </w:rPr>
              <w:t>t flera bra resurser och tips.</w:t>
            </w:r>
            <w:r>
              <w:rPr>
                <w:rFonts w:ascii="Times New Roman" w:hAnsi="Times New Roman"/>
                <w:sz w:val="20"/>
                <w:szCs w:val="20"/>
              </w:rPr>
              <w:br/>
            </w:r>
            <w:r w:rsidRPr="00651548">
              <w:rPr>
                <w:rFonts w:ascii="Times New Roman" w:hAnsi="Times New Roman"/>
                <w:sz w:val="20"/>
                <w:szCs w:val="20"/>
              </w:rPr>
              <w:t>Bland annat BILDTEMAN, flerspråkig ljud- och bildordlista.</w:t>
            </w:r>
            <w:r w:rsidRPr="00651548">
              <w:rPr>
                <w:rFonts w:ascii="Times New Roman" w:hAnsi="Times New Roman"/>
                <w:sz w:val="20"/>
                <w:szCs w:val="20"/>
              </w:rPr>
              <w:br/>
            </w:r>
            <w:r w:rsidRPr="00651548">
              <w:rPr>
                <w:rFonts w:ascii="Times New Roman" w:hAnsi="Times New Roman"/>
                <w:sz w:val="20"/>
                <w:szCs w:val="20"/>
              </w:rPr>
              <w:t>Det är en interaktiv ordlista som innehåller definitioner av 1800 vardagstermer på 22 olika språk.</w:t>
            </w:r>
          </w:p>
          <w:p w:rsidRPr="00043189" w:rsidR="00AE01D1" w:rsidP="00B94980" w:rsidRDefault="00AE01D1" w14:paraId="764D24B5" w14:textId="77777777">
            <w:pPr>
              <w:spacing w:before="100" w:beforeAutospacing="1" w:after="100" w:afterAutospacing="1"/>
              <w:ind w:left="720"/>
              <w:rPr>
                <w:rFonts w:ascii="Times New Roman" w:hAnsi="Times New Roman" w:eastAsia="Times New Roman"/>
                <w:sz w:val="20"/>
                <w:szCs w:val="20"/>
                <w:lang w:eastAsia="sv-SE"/>
              </w:rPr>
            </w:pPr>
          </w:p>
        </w:tc>
        <w:tc>
          <w:tcPr>
            <w:tcW w:w="1701" w:type="dxa"/>
            <w:tcMar/>
          </w:tcPr>
          <w:p w:rsidR="00AE01D1" w:rsidP="00651548" w:rsidRDefault="00AE01D1" w14:paraId="30BBED6E" w14:textId="77777777">
            <w:pPr>
              <w:rPr>
                <w:rFonts w:ascii="Times New Roman" w:hAnsi="Times New Roman"/>
                <w:sz w:val="20"/>
                <w:szCs w:val="20"/>
              </w:rPr>
            </w:pPr>
          </w:p>
        </w:tc>
      </w:tr>
    </w:tbl>
    <w:p w:rsidR="009B685A" w:rsidP="00B94980" w:rsidRDefault="009B685A" w14:paraId="0DC35769" w14:textId="77777777">
      <w:pPr>
        <w:rPr>
          <w:rFonts w:ascii="Times New Roman" w:hAnsi="Times New Roman"/>
          <w:b/>
        </w:rPr>
      </w:pPr>
    </w:p>
    <w:p w:rsidR="009B685A" w:rsidP="00B94980" w:rsidRDefault="009B685A" w14:paraId="1EDA616A" w14:textId="6B2A9299">
      <w:pPr>
        <w:rPr>
          <w:rFonts w:ascii="Times New Roman" w:hAnsi="Times New Roman"/>
          <w:b/>
        </w:rPr>
      </w:pPr>
      <w:r>
        <w:rPr>
          <w:rFonts w:ascii="Times New Roman" w:hAnsi="Times New Roman"/>
          <w:b/>
        </w:rPr>
        <w:t>Källor: www.skolappar.s</w:t>
      </w:r>
      <w:bookmarkStart w:name="_GoBack" w:id="0"/>
      <w:bookmarkEnd w:id="0"/>
      <w:r>
        <w:rPr>
          <w:rFonts w:ascii="Times New Roman" w:hAnsi="Times New Roman"/>
          <w:b/>
        </w:rPr>
        <w:t xml:space="preserve">e  </w:t>
      </w:r>
    </w:p>
    <w:p w:rsidR="009B685A" w:rsidP="00B94980" w:rsidRDefault="009B685A" w14:paraId="071BC453" w14:textId="4842EB61">
      <w:pPr>
        <w:rPr>
          <w:rFonts w:ascii="Times New Roman" w:hAnsi="Times New Roman"/>
          <w:b/>
        </w:rPr>
      </w:pPr>
      <w:r>
        <w:rPr>
          <w:rFonts w:ascii="Times New Roman" w:hAnsi="Times New Roman"/>
          <w:b/>
        </w:rPr>
        <w:t xml:space="preserve">             www.pappasappar.se</w:t>
      </w:r>
    </w:p>
    <w:p w:rsidR="009B685A" w:rsidP="00B94980" w:rsidRDefault="009B685A" w14:paraId="3AD7E292" w14:textId="77777777">
      <w:pPr>
        <w:rPr>
          <w:rFonts w:ascii="Times New Roman" w:hAnsi="Times New Roman"/>
          <w:b/>
        </w:rPr>
      </w:pPr>
    </w:p>
    <w:p w:rsidR="00631CD8" w:rsidP="00B94980" w:rsidRDefault="00AE1738" w14:paraId="13C46697" w14:textId="19FD20A7">
      <w:pPr>
        <w:rPr>
          <w:rFonts w:ascii="Times New Roman" w:hAnsi="Times New Roman"/>
          <w:b/>
        </w:rPr>
      </w:pPr>
      <w:r>
        <w:rPr>
          <w:rFonts w:ascii="Times New Roman" w:hAnsi="Times New Roman"/>
          <w:b/>
        </w:rPr>
        <w:t xml:space="preserve"> </w:t>
      </w:r>
      <w:r w:rsidR="00631CD8">
        <w:rPr>
          <w:rFonts w:ascii="Times New Roman" w:hAnsi="Times New Roman"/>
          <w:b/>
        </w:rPr>
        <w:t>Fler tips på:</w:t>
      </w:r>
    </w:p>
    <w:p w:rsidR="00631CD8" w:rsidP="00B94980" w:rsidRDefault="009B685A" w14:paraId="49A23EE9" w14:textId="77777777">
      <w:pPr>
        <w:rPr>
          <w:rFonts w:ascii="Times New Roman" w:hAnsi="Times New Roman"/>
          <w:b/>
        </w:rPr>
      </w:pPr>
      <w:hyperlink w:history="1" r:id="rId24">
        <w:r w:rsidRPr="006F0CFD" w:rsidR="00631CD8">
          <w:rPr>
            <w:rStyle w:val="Hyperlnk"/>
            <w:rFonts w:ascii="Times New Roman" w:hAnsi="Times New Roman"/>
            <w:b/>
          </w:rPr>
          <w:t>http://iktsidan.com/2013/04/02/sfi-appar-for-yngre-och-aldre-elever/</w:t>
        </w:r>
      </w:hyperlink>
    </w:p>
    <w:p w:rsidR="00631CD8" w:rsidP="00B94980" w:rsidRDefault="009B685A" w14:paraId="4E9818ED" w14:textId="77777777">
      <w:pPr>
        <w:rPr>
          <w:rFonts w:ascii="Times New Roman" w:hAnsi="Times New Roman"/>
          <w:b/>
        </w:rPr>
      </w:pPr>
      <w:hyperlink w:history="1" r:id="rId25">
        <w:r w:rsidRPr="006F0CFD" w:rsidR="00631CD8">
          <w:rPr>
            <w:rStyle w:val="Hyperlnk"/>
            <w:rFonts w:ascii="Times New Roman" w:hAnsi="Times New Roman"/>
            <w:b/>
          </w:rPr>
          <w:t>www.skolappar.nu</w:t>
        </w:r>
      </w:hyperlink>
    </w:p>
    <w:p w:rsidRPr="009B685A" w:rsidR="007B7461" w:rsidP="009B685A" w:rsidRDefault="009B685A" w14:paraId="5EA83218" w14:textId="22431E8F">
      <w:pPr>
        <w:rPr>
          <w:rFonts w:ascii="Times New Roman" w:hAnsi="Times New Roman"/>
          <w:b/>
        </w:rPr>
      </w:pPr>
      <w:hyperlink w:history="1" r:id="rId26">
        <w:r w:rsidRPr="006F0CFD" w:rsidR="00631CD8">
          <w:rPr>
            <w:rStyle w:val="Hyperlnk"/>
            <w:rFonts w:ascii="Times New Roman" w:hAnsi="Times New Roman"/>
            <w:b/>
          </w:rPr>
          <w:t>www.pappasappar.se</w:t>
        </w:r>
      </w:hyperlink>
    </w:p>
    <w:p w:rsidRPr="00471B9D" w:rsidR="00471B9D" w:rsidP="00471B9D" w:rsidRDefault="00471B9D" w14:paraId="40A844AA" w14:textId="77777777">
      <w:pPr>
        <w:spacing w:before="100" w:beforeAutospacing="1" w:after="100" w:afterAutospacing="1"/>
        <w:rPr>
          <w:rFonts w:ascii="Times New Roman" w:hAnsi="Times New Roman" w:eastAsia="Times New Roman"/>
          <w:lang w:eastAsia="sv-SE"/>
        </w:rPr>
      </w:pPr>
    </w:p>
    <w:p w:rsidRPr="00174946" w:rsidR="00DC4D3D" w:rsidP="00DC4D3D" w:rsidRDefault="00DC4D3D" w14:paraId="1F499C0F" w14:textId="77777777">
      <w:pPr>
        <w:spacing w:before="100" w:beforeAutospacing="1" w:after="100" w:afterAutospacing="1"/>
        <w:rPr>
          <w:rFonts w:ascii="Times New Roman" w:hAnsi="Times New Roman" w:eastAsia="Times New Roman"/>
          <w:lang w:eastAsia="sv-SE"/>
        </w:rPr>
      </w:pPr>
    </w:p>
    <w:p w:rsidRPr="002F28EF" w:rsidR="002F28EF" w:rsidP="00F73AEC" w:rsidRDefault="002F28EF" w14:paraId="5FD50FC2" w14:textId="77777777">
      <w:pPr>
        <w:spacing w:before="100" w:beforeAutospacing="1" w:after="100" w:afterAutospacing="1"/>
        <w:rPr>
          <w:rFonts w:ascii="Times New Roman" w:hAnsi="Times New Roman"/>
        </w:rPr>
      </w:pPr>
    </w:p>
    <w:p w:rsidRPr="002F28EF" w:rsidR="002F28EF" w:rsidP="00F73AEC" w:rsidRDefault="002F28EF" w14:paraId="4242D29E" w14:textId="77777777">
      <w:pPr>
        <w:spacing w:before="100" w:beforeAutospacing="1" w:after="100" w:afterAutospacing="1"/>
        <w:rPr>
          <w:rFonts w:ascii="Times New Roman" w:hAnsi="Times New Roman"/>
        </w:rPr>
      </w:pPr>
    </w:p>
    <w:p w:rsidRPr="00863BDD" w:rsidR="00F73AEC" w:rsidP="00F73AEC" w:rsidRDefault="00F73AEC" w14:paraId="0454D0EF" w14:textId="77777777">
      <w:pPr>
        <w:spacing w:before="100" w:beforeAutospacing="1" w:after="100" w:afterAutospacing="1"/>
        <w:rPr>
          <w:rFonts w:ascii="Times New Roman" w:hAnsi="Times New Roman" w:eastAsia="Times New Roman"/>
          <w:lang w:eastAsia="sv-SE"/>
        </w:rPr>
      </w:pPr>
    </w:p>
    <w:p w:rsidRPr="00EF0364" w:rsidR="00863BDD" w:rsidP="00863BDD" w:rsidRDefault="00863BDD" w14:paraId="34C4FE9B" w14:textId="77777777">
      <w:pPr>
        <w:spacing w:before="100" w:beforeAutospacing="1" w:after="100" w:afterAutospacing="1"/>
        <w:rPr>
          <w:rFonts w:ascii="Times New Roman" w:hAnsi="Times New Roman" w:eastAsia="Times New Roman"/>
          <w:lang w:eastAsia="sv-SE"/>
        </w:rPr>
      </w:pPr>
    </w:p>
    <w:p w:rsidR="00383BD9" w:rsidRDefault="00383BD9" w14:paraId="77DF00D9" w14:textId="77777777"/>
    <w:p w:rsidR="00E94D9F" w:rsidRDefault="00E94D9F" w14:paraId="4CB9099D" w14:textId="6A6A8F33"/>
    <w:p w:rsidR="007E2134" w:rsidP="007E2134" w:rsidRDefault="007E2134" w14:paraId="03AC2608" w14:textId="77777777"/>
    <w:p w:rsidR="007E2134" w:rsidP="007E2134" w:rsidRDefault="007E2134" w14:paraId="48701A01" w14:textId="77777777"/>
    <w:sectPr w:rsidR="007E213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C60"/>
    <w:multiLevelType w:val="hybridMultilevel"/>
    <w:tmpl w:val="F5789D4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30F593C"/>
    <w:multiLevelType w:val="multilevel"/>
    <w:tmpl w:val="125A58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AC745AF"/>
    <w:multiLevelType w:val="multilevel"/>
    <w:tmpl w:val="0D40CC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B3B3FDD"/>
    <w:multiLevelType w:val="hybridMultilevel"/>
    <w:tmpl w:val="6930DB7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33C844F8"/>
    <w:multiLevelType w:val="multilevel"/>
    <w:tmpl w:val="5E3EFE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0D4547B"/>
    <w:multiLevelType w:val="multilevel"/>
    <w:tmpl w:val="877062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3247536"/>
    <w:multiLevelType w:val="hybridMultilevel"/>
    <w:tmpl w:val="30348EF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4757079E"/>
    <w:multiLevelType w:val="multilevel"/>
    <w:tmpl w:val="F24839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9E33E2D"/>
    <w:multiLevelType w:val="multilevel"/>
    <w:tmpl w:val="111E21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0B169F4"/>
    <w:multiLevelType w:val="hybridMultilevel"/>
    <w:tmpl w:val="FA1EE84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5E9A0454"/>
    <w:multiLevelType w:val="multilevel"/>
    <w:tmpl w:val="9690A1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7310F1A"/>
    <w:multiLevelType w:val="hybridMultilevel"/>
    <w:tmpl w:val="2750A66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677D6D10"/>
    <w:multiLevelType w:val="multilevel"/>
    <w:tmpl w:val="9F365E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AA514EC"/>
    <w:multiLevelType w:val="multilevel"/>
    <w:tmpl w:val="C764E1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BDA4944"/>
    <w:multiLevelType w:val="multilevel"/>
    <w:tmpl w:val="FE5A75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7E148AF"/>
    <w:multiLevelType w:val="multilevel"/>
    <w:tmpl w:val="533C9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C744721"/>
    <w:multiLevelType w:val="multilevel"/>
    <w:tmpl w:val="FF7CF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7"/>
  </w:num>
  <w:num w:numId="2">
    <w:abstractNumId w:val="10"/>
  </w:num>
  <w:num w:numId="3">
    <w:abstractNumId w:val="5"/>
  </w:num>
  <w:num w:numId="4">
    <w:abstractNumId w:val="15"/>
  </w:num>
  <w:num w:numId="5">
    <w:abstractNumId w:val="11"/>
  </w:num>
  <w:num w:numId="6">
    <w:abstractNumId w:val="6"/>
  </w:num>
  <w:num w:numId="7">
    <w:abstractNumId w:val="14"/>
  </w:num>
  <w:num w:numId="8">
    <w:abstractNumId w:val="13"/>
  </w:num>
  <w:num w:numId="9">
    <w:abstractNumId w:val="12"/>
  </w:num>
  <w:num w:numId="10">
    <w:abstractNumId w:val="2"/>
  </w:num>
  <w:num w:numId="11">
    <w:abstractNumId w:val="8"/>
  </w:num>
  <w:num w:numId="12">
    <w:abstractNumId w:val="9"/>
  </w:num>
  <w:num w:numId="13">
    <w:abstractNumId w:val="0"/>
  </w:num>
  <w:num w:numId="14">
    <w:abstractNumId w:val="16"/>
  </w:num>
  <w:num w:numId="15">
    <w:abstractNumId w:val="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D9"/>
    <w:rsid w:val="00000FE6"/>
    <w:rsid w:val="000069D6"/>
    <w:rsid w:val="00022A5A"/>
    <w:rsid w:val="00026EC1"/>
    <w:rsid w:val="00033FB1"/>
    <w:rsid w:val="000357E5"/>
    <w:rsid w:val="00043189"/>
    <w:rsid w:val="000459C5"/>
    <w:rsid w:val="00045B01"/>
    <w:rsid w:val="00045EC8"/>
    <w:rsid w:val="0004602F"/>
    <w:rsid w:val="00050727"/>
    <w:rsid w:val="00051211"/>
    <w:rsid w:val="00054637"/>
    <w:rsid w:val="000554DE"/>
    <w:rsid w:val="00062806"/>
    <w:rsid w:val="00063E8B"/>
    <w:rsid w:val="00071CC1"/>
    <w:rsid w:val="00072165"/>
    <w:rsid w:val="0007229C"/>
    <w:rsid w:val="000740A9"/>
    <w:rsid w:val="00080203"/>
    <w:rsid w:val="00083BE5"/>
    <w:rsid w:val="00093F41"/>
    <w:rsid w:val="000A5D73"/>
    <w:rsid w:val="000C25B3"/>
    <w:rsid w:val="000C3AD4"/>
    <w:rsid w:val="000C47CF"/>
    <w:rsid w:val="000E230D"/>
    <w:rsid w:val="000E5720"/>
    <w:rsid w:val="000F779C"/>
    <w:rsid w:val="001005CF"/>
    <w:rsid w:val="001039D1"/>
    <w:rsid w:val="00105CBD"/>
    <w:rsid w:val="00106FC7"/>
    <w:rsid w:val="00107247"/>
    <w:rsid w:val="00111E50"/>
    <w:rsid w:val="00117DF6"/>
    <w:rsid w:val="0012554D"/>
    <w:rsid w:val="00133D35"/>
    <w:rsid w:val="0013443D"/>
    <w:rsid w:val="001373DA"/>
    <w:rsid w:val="00143575"/>
    <w:rsid w:val="0014546E"/>
    <w:rsid w:val="00146A0C"/>
    <w:rsid w:val="00150757"/>
    <w:rsid w:val="00161391"/>
    <w:rsid w:val="00162C1E"/>
    <w:rsid w:val="00174946"/>
    <w:rsid w:val="00183DF0"/>
    <w:rsid w:val="00183FEB"/>
    <w:rsid w:val="00187254"/>
    <w:rsid w:val="001909EA"/>
    <w:rsid w:val="001951F8"/>
    <w:rsid w:val="001A50C2"/>
    <w:rsid w:val="001A5774"/>
    <w:rsid w:val="001A7AA4"/>
    <w:rsid w:val="001B5786"/>
    <w:rsid w:val="001B62BF"/>
    <w:rsid w:val="001B774C"/>
    <w:rsid w:val="001C1374"/>
    <w:rsid w:val="001C1430"/>
    <w:rsid w:val="001C5B34"/>
    <w:rsid w:val="001C63B6"/>
    <w:rsid w:val="001E0421"/>
    <w:rsid w:val="001E1C25"/>
    <w:rsid w:val="001F30FD"/>
    <w:rsid w:val="001F3B3C"/>
    <w:rsid w:val="001F4716"/>
    <w:rsid w:val="001F51E5"/>
    <w:rsid w:val="001F6E4B"/>
    <w:rsid w:val="0020284E"/>
    <w:rsid w:val="00202C84"/>
    <w:rsid w:val="00203035"/>
    <w:rsid w:val="00206D45"/>
    <w:rsid w:val="002112A6"/>
    <w:rsid w:val="00212CD5"/>
    <w:rsid w:val="00221E26"/>
    <w:rsid w:val="0022316B"/>
    <w:rsid w:val="0022739A"/>
    <w:rsid w:val="00231E99"/>
    <w:rsid w:val="00232940"/>
    <w:rsid w:val="00240999"/>
    <w:rsid w:val="0024187C"/>
    <w:rsid w:val="002448D3"/>
    <w:rsid w:val="00253F8A"/>
    <w:rsid w:val="00260C4D"/>
    <w:rsid w:val="0026130F"/>
    <w:rsid w:val="00261E03"/>
    <w:rsid w:val="00262079"/>
    <w:rsid w:val="00263772"/>
    <w:rsid w:val="002640BF"/>
    <w:rsid w:val="00267AB5"/>
    <w:rsid w:val="00270556"/>
    <w:rsid w:val="0027358E"/>
    <w:rsid w:val="00274027"/>
    <w:rsid w:val="00277DB6"/>
    <w:rsid w:val="002822B4"/>
    <w:rsid w:val="002841F4"/>
    <w:rsid w:val="0028480B"/>
    <w:rsid w:val="00284A8B"/>
    <w:rsid w:val="00286142"/>
    <w:rsid w:val="00294FA6"/>
    <w:rsid w:val="0029699A"/>
    <w:rsid w:val="002A1BA4"/>
    <w:rsid w:val="002A2779"/>
    <w:rsid w:val="002A41A8"/>
    <w:rsid w:val="002A76CF"/>
    <w:rsid w:val="002B649F"/>
    <w:rsid w:val="002B6AE5"/>
    <w:rsid w:val="002C36E7"/>
    <w:rsid w:val="002C4AC7"/>
    <w:rsid w:val="002D620B"/>
    <w:rsid w:val="002D72C3"/>
    <w:rsid w:val="002D799B"/>
    <w:rsid w:val="002E107B"/>
    <w:rsid w:val="002E43D2"/>
    <w:rsid w:val="002E51C5"/>
    <w:rsid w:val="002E75C9"/>
    <w:rsid w:val="002E7A85"/>
    <w:rsid w:val="002F28EF"/>
    <w:rsid w:val="002F5783"/>
    <w:rsid w:val="002F58F1"/>
    <w:rsid w:val="002F7E5D"/>
    <w:rsid w:val="003101EA"/>
    <w:rsid w:val="003110FB"/>
    <w:rsid w:val="00314794"/>
    <w:rsid w:val="003156A3"/>
    <w:rsid w:val="00316BA5"/>
    <w:rsid w:val="00325D75"/>
    <w:rsid w:val="0033012D"/>
    <w:rsid w:val="00334C69"/>
    <w:rsid w:val="00336F65"/>
    <w:rsid w:val="003438EA"/>
    <w:rsid w:val="00353946"/>
    <w:rsid w:val="00355322"/>
    <w:rsid w:val="00360C48"/>
    <w:rsid w:val="003653AB"/>
    <w:rsid w:val="00366F7D"/>
    <w:rsid w:val="0036738F"/>
    <w:rsid w:val="00373DA1"/>
    <w:rsid w:val="00374631"/>
    <w:rsid w:val="003808D5"/>
    <w:rsid w:val="00381BD4"/>
    <w:rsid w:val="003830CB"/>
    <w:rsid w:val="00383BD9"/>
    <w:rsid w:val="003845D8"/>
    <w:rsid w:val="00384E9D"/>
    <w:rsid w:val="00396D09"/>
    <w:rsid w:val="003A175D"/>
    <w:rsid w:val="003A5371"/>
    <w:rsid w:val="003B1DB5"/>
    <w:rsid w:val="003B6981"/>
    <w:rsid w:val="003C0CD8"/>
    <w:rsid w:val="003C75C0"/>
    <w:rsid w:val="003D21D6"/>
    <w:rsid w:val="003D25D3"/>
    <w:rsid w:val="003D2AD1"/>
    <w:rsid w:val="003D357E"/>
    <w:rsid w:val="003D43F8"/>
    <w:rsid w:val="003D47A0"/>
    <w:rsid w:val="003D5C07"/>
    <w:rsid w:val="003D5C25"/>
    <w:rsid w:val="003D76D1"/>
    <w:rsid w:val="003E503A"/>
    <w:rsid w:val="003E5444"/>
    <w:rsid w:val="003F022F"/>
    <w:rsid w:val="003F356D"/>
    <w:rsid w:val="003F3C0B"/>
    <w:rsid w:val="003F78D9"/>
    <w:rsid w:val="003F7BD4"/>
    <w:rsid w:val="00403475"/>
    <w:rsid w:val="004103AF"/>
    <w:rsid w:val="00412551"/>
    <w:rsid w:val="00421631"/>
    <w:rsid w:val="0042192E"/>
    <w:rsid w:val="00421A46"/>
    <w:rsid w:val="00421D4B"/>
    <w:rsid w:val="004276D2"/>
    <w:rsid w:val="004302A8"/>
    <w:rsid w:val="004351F7"/>
    <w:rsid w:val="00435619"/>
    <w:rsid w:val="004447A6"/>
    <w:rsid w:val="0044713D"/>
    <w:rsid w:val="00447EC5"/>
    <w:rsid w:val="0045054B"/>
    <w:rsid w:val="00456E98"/>
    <w:rsid w:val="004638D1"/>
    <w:rsid w:val="00471B9D"/>
    <w:rsid w:val="00474938"/>
    <w:rsid w:val="0047580A"/>
    <w:rsid w:val="00477077"/>
    <w:rsid w:val="00486D38"/>
    <w:rsid w:val="00491C0E"/>
    <w:rsid w:val="00491D01"/>
    <w:rsid w:val="004A0030"/>
    <w:rsid w:val="004A3342"/>
    <w:rsid w:val="004A4221"/>
    <w:rsid w:val="004B06FD"/>
    <w:rsid w:val="004B36EE"/>
    <w:rsid w:val="004B3DE4"/>
    <w:rsid w:val="004B5576"/>
    <w:rsid w:val="004B6A9B"/>
    <w:rsid w:val="004C3CB3"/>
    <w:rsid w:val="004C5716"/>
    <w:rsid w:val="004D1BA4"/>
    <w:rsid w:val="004D3C56"/>
    <w:rsid w:val="004D536F"/>
    <w:rsid w:val="004D5E96"/>
    <w:rsid w:val="004E3F40"/>
    <w:rsid w:val="004E4060"/>
    <w:rsid w:val="004E7054"/>
    <w:rsid w:val="004F23E3"/>
    <w:rsid w:val="00506982"/>
    <w:rsid w:val="005120C7"/>
    <w:rsid w:val="005254C3"/>
    <w:rsid w:val="005272CF"/>
    <w:rsid w:val="005363B4"/>
    <w:rsid w:val="00541239"/>
    <w:rsid w:val="00541636"/>
    <w:rsid w:val="00547578"/>
    <w:rsid w:val="00550388"/>
    <w:rsid w:val="00553807"/>
    <w:rsid w:val="00566D7E"/>
    <w:rsid w:val="00572772"/>
    <w:rsid w:val="00576B78"/>
    <w:rsid w:val="00580B37"/>
    <w:rsid w:val="00590417"/>
    <w:rsid w:val="005959E1"/>
    <w:rsid w:val="005A06A7"/>
    <w:rsid w:val="005B7AC1"/>
    <w:rsid w:val="005B7F62"/>
    <w:rsid w:val="005C7626"/>
    <w:rsid w:val="005D1BC2"/>
    <w:rsid w:val="005D28AE"/>
    <w:rsid w:val="005D337E"/>
    <w:rsid w:val="005E2053"/>
    <w:rsid w:val="005E273A"/>
    <w:rsid w:val="005E45F8"/>
    <w:rsid w:val="005E48BE"/>
    <w:rsid w:val="005E494B"/>
    <w:rsid w:val="005F01B1"/>
    <w:rsid w:val="005F2C59"/>
    <w:rsid w:val="005F3BD0"/>
    <w:rsid w:val="00601363"/>
    <w:rsid w:val="00601E85"/>
    <w:rsid w:val="00603BBA"/>
    <w:rsid w:val="006058F7"/>
    <w:rsid w:val="00610C82"/>
    <w:rsid w:val="006130A6"/>
    <w:rsid w:val="0061598C"/>
    <w:rsid w:val="00620C3B"/>
    <w:rsid w:val="00621771"/>
    <w:rsid w:val="00623001"/>
    <w:rsid w:val="00627E7E"/>
    <w:rsid w:val="00630530"/>
    <w:rsid w:val="00631CD8"/>
    <w:rsid w:val="00641DED"/>
    <w:rsid w:val="00651548"/>
    <w:rsid w:val="00654A14"/>
    <w:rsid w:val="00655186"/>
    <w:rsid w:val="00661E81"/>
    <w:rsid w:val="006631B0"/>
    <w:rsid w:val="00664E66"/>
    <w:rsid w:val="00666ABB"/>
    <w:rsid w:val="00666BE8"/>
    <w:rsid w:val="00666F33"/>
    <w:rsid w:val="006675AF"/>
    <w:rsid w:val="00670ED4"/>
    <w:rsid w:val="0067342F"/>
    <w:rsid w:val="00677225"/>
    <w:rsid w:val="006802AD"/>
    <w:rsid w:val="00682ABB"/>
    <w:rsid w:val="00687374"/>
    <w:rsid w:val="0069184C"/>
    <w:rsid w:val="00693177"/>
    <w:rsid w:val="00693A03"/>
    <w:rsid w:val="0069499B"/>
    <w:rsid w:val="00696F74"/>
    <w:rsid w:val="006A3A8B"/>
    <w:rsid w:val="006A4ACC"/>
    <w:rsid w:val="006B0C1A"/>
    <w:rsid w:val="006B3D25"/>
    <w:rsid w:val="006B6EB6"/>
    <w:rsid w:val="006C1A16"/>
    <w:rsid w:val="006C5875"/>
    <w:rsid w:val="006E710B"/>
    <w:rsid w:val="006F6802"/>
    <w:rsid w:val="006F72D6"/>
    <w:rsid w:val="0070126A"/>
    <w:rsid w:val="007060AB"/>
    <w:rsid w:val="007065D9"/>
    <w:rsid w:val="00712F91"/>
    <w:rsid w:val="0071457F"/>
    <w:rsid w:val="0072289E"/>
    <w:rsid w:val="00723826"/>
    <w:rsid w:val="00724ACA"/>
    <w:rsid w:val="007251E9"/>
    <w:rsid w:val="007254BA"/>
    <w:rsid w:val="007329C4"/>
    <w:rsid w:val="007337AB"/>
    <w:rsid w:val="00736814"/>
    <w:rsid w:val="00736CFD"/>
    <w:rsid w:val="0074667D"/>
    <w:rsid w:val="00747903"/>
    <w:rsid w:val="00747CB6"/>
    <w:rsid w:val="00753458"/>
    <w:rsid w:val="00763487"/>
    <w:rsid w:val="00764A5C"/>
    <w:rsid w:val="00771364"/>
    <w:rsid w:val="00771564"/>
    <w:rsid w:val="007734F9"/>
    <w:rsid w:val="0079239F"/>
    <w:rsid w:val="007A0D1A"/>
    <w:rsid w:val="007A1E08"/>
    <w:rsid w:val="007A3BCE"/>
    <w:rsid w:val="007A732D"/>
    <w:rsid w:val="007A748D"/>
    <w:rsid w:val="007B6B05"/>
    <w:rsid w:val="007B7461"/>
    <w:rsid w:val="007C292C"/>
    <w:rsid w:val="007C310E"/>
    <w:rsid w:val="007C6423"/>
    <w:rsid w:val="007D3FC9"/>
    <w:rsid w:val="007D4F41"/>
    <w:rsid w:val="007D6EDF"/>
    <w:rsid w:val="007E2134"/>
    <w:rsid w:val="007E405F"/>
    <w:rsid w:val="007E7D09"/>
    <w:rsid w:val="007F0E24"/>
    <w:rsid w:val="007F1066"/>
    <w:rsid w:val="007F3D4F"/>
    <w:rsid w:val="00801DA1"/>
    <w:rsid w:val="00802CD8"/>
    <w:rsid w:val="00806276"/>
    <w:rsid w:val="00812EFE"/>
    <w:rsid w:val="008133EE"/>
    <w:rsid w:val="00813474"/>
    <w:rsid w:val="00816942"/>
    <w:rsid w:val="00823341"/>
    <w:rsid w:val="0082550C"/>
    <w:rsid w:val="008270C3"/>
    <w:rsid w:val="00827CAB"/>
    <w:rsid w:val="008313CB"/>
    <w:rsid w:val="00840595"/>
    <w:rsid w:val="0084368C"/>
    <w:rsid w:val="00850353"/>
    <w:rsid w:val="00850A25"/>
    <w:rsid w:val="00853CE5"/>
    <w:rsid w:val="0085406C"/>
    <w:rsid w:val="0086213F"/>
    <w:rsid w:val="00863BDD"/>
    <w:rsid w:val="008657CC"/>
    <w:rsid w:val="00865EA9"/>
    <w:rsid w:val="00870D1B"/>
    <w:rsid w:val="00872E51"/>
    <w:rsid w:val="00885C29"/>
    <w:rsid w:val="008866F1"/>
    <w:rsid w:val="0089051B"/>
    <w:rsid w:val="00893C25"/>
    <w:rsid w:val="00894D54"/>
    <w:rsid w:val="008A6007"/>
    <w:rsid w:val="008B3C0F"/>
    <w:rsid w:val="008B43C5"/>
    <w:rsid w:val="008B4D23"/>
    <w:rsid w:val="008B7A8A"/>
    <w:rsid w:val="008C08D0"/>
    <w:rsid w:val="008C1336"/>
    <w:rsid w:val="008C279D"/>
    <w:rsid w:val="008D5399"/>
    <w:rsid w:val="008D6D8D"/>
    <w:rsid w:val="008D6F43"/>
    <w:rsid w:val="008E47B8"/>
    <w:rsid w:val="008E4ADD"/>
    <w:rsid w:val="008E7121"/>
    <w:rsid w:val="009013C6"/>
    <w:rsid w:val="00907872"/>
    <w:rsid w:val="00910F84"/>
    <w:rsid w:val="00916965"/>
    <w:rsid w:val="00920EFE"/>
    <w:rsid w:val="00923575"/>
    <w:rsid w:val="009302DE"/>
    <w:rsid w:val="009324FC"/>
    <w:rsid w:val="00936FE1"/>
    <w:rsid w:val="00941DD8"/>
    <w:rsid w:val="00947922"/>
    <w:rsid w:val="00947B94"/>
    <w:rsid w:val="009511A9"/>
    <w:rsid w:val="00954D62"/>
    <w:rsid w:val="00955BCA"/>
    <w:rsid w:val="00970335"/>
    <w:rsid w:val="00970406"/>
    <w:rsid w:val="009770C3"/>
    <w:rsid w:val="00980124"/>
    <w:rsid w:val="0098049E"/>
    <w:rsid w:val="00982BAC"/>
    <w:rsid w:val="00983411"/>
    <w:rsid w:val="0098628D"/>
    <w:rsid w:val="00987107"/>
    <w:rsid w:val="009A55EE"/>
    <w:rsid w:val="009A7549"/>
    <w:rsid w:val="009B1010"/>
    <w:rsid w:val="009B1F38"/>
    <w:rsid w:val="009B2D49"/>
    <w:rsid w:val="009B685A"/>
    <w:rsid w:val="009C7D11"/>
    <w:rsid w:val="009D193C"/>
    <w:rsid w:val="009D60F1"/>
    <w:rsid w:val="009E3738"/>
    <w:rsid w:val="009E587A"/>
    <w:rsid w:val="009F0882"/>
    <w:rsid w:val="009F0E6A"/>
    <w:rsid w:val="009F0EB3"/>
    <w:rsid w:val="009F308B"/>
    <w:rsid w:val="009F3878"/>
    <w:rsid w:val="009F6153"/>
    <w:rsid w:val="00A05C9F"/>
    <w:rsid w:val="00A23BED"/>
    <w:rsid w:val="00A24ACA"/>
    <w:rsid w:val="00A44962"/>
    <w:rsid w:val="00A719D1"/>
    <w:rsid w:val="00A72E65"/>
    <w:rsid w:val="00A83515"/>
    <w:rsid w:val="00A86703"/>
    <w:rsid w:val="00A9474C"/>
    <w:rsid w:val="00A9617C"/>
    <w:rsid w:val="00A967DA"/>
    <w:rsid w:val="00A96F13"/>
    <w:rsid w:val="00AA0C40"/>
    <w:rsid w:val="00AA1775"/>
    <w:rsid w:val="00AA1F05"/>
    <w:rsid w:val="00AA323E"/>
    <w:rsid w:val="00AA4DA5"/>
    <w:rsid w:val="00AA727D"/>
    <w:rsid w:val="00AB6E9E"/>
    <w:rsid w:val="00AC1326"/>
    <w:rsid w:val="00AC3042"/>
    <w:rsid w:val="00AD06A1"/>
    <w:rsid w:val="00AD3947"/>
    <w:rsid w:val="00AD51C4"/>
    <w:rsid w:val="00AD55E3"/>
    <w:rsid w:val="00AD6D81"/>
    <w:rsid w:val="00AD79AE"/>
    <w:rsid w:val="00AD7ED8"/>
    <w:rsid w:val="00AE01D1"/>
    <w:rsid w:val="00AE1738"/>
    <w:rsid w:val="00AF174D"/>
    <w:rsid w:val="00AF3DBD"/>
    <w:rsid w:val="00AF70DC"/>
    <w:rsid w:val="00B046EA"/>
    <w:rsid w:val="00B12183"/>
    <w:rsid w:val="00B12728"/>
    <w:rsid w:val="00B15572"/>
    <w:rsid w:val="00B22401"/>
    <w:rsid w:val="00B252EC"/>
    <w:rsid w:val="00B259F6"/>
    <w:rsid w:val="00B338B2"/>
    <w:rsid w:val="00B33D5F"/>
    <w:rsid w:val="00B3558A"/>
    <w:rsid w:val="00B4356A"/>
    <w:rsid w:val="00B47014"/>
    <w:rsid w:val="00B5276D"/>
    <w:rsid w:val="00B57E99"/>
    <w:rsid w:val="00B62C9D"/>
    <w:rsid w:val="00B65642"/>
    <w:rsid w:val="00B66F91"/>
    <w:rsid w:val="00B757AF"/>
    <w:rsid w:val="00B8106B"/>
    <w:rsid w:val="00B81207"/>
    <w:rsid w:val="00B874FE"/>
    <w:rsid w:val="00B90498"/>
    <w:rsid w:val="00B935FF"/>
    <w:rsid w:val="00B94980"/>
    <w:rsid w:val="00B95592"/>
    <w:rsid w:val="00B96997"/>
    <w:rsid w:val="00BA4B76"/>
    <w:rsid w:val="00BA70E1"/>
    <w:rsid w:val="00BB3059"/>
    <w:rsid w:val="00BB3060"/>
    <w:rsid w:val="00BB37C1"/>
    <w:rsid w:val="00BB43CA"/>
    <w:rsid w:val="00BB66E4"/>
    <w:rsid w:val="00BC13FF"/>
    <w:rsid w:val="00BC33FB"/>
    <w:rsid w:val="00BD2A0E"/>
    <w:rsid w:val="00BE1E8B"/>
    <w:rsid w:val="00BE2CC2"/>
    <w:rsid w:val="00BE3B96"/>
    <w:rsid w:val="00BE4835"/>
    <w:rsid w:val="00BF55D2"/>
    <w:rsid w:val="00BF68FD"/>
    <w:rsid w:val="00BF728A"/>
    <w:rsid w:val="00C0580E"/>
    <w:rsid w:val="00C07D41"/>
    <w:rsid w:val="00C12DAC"/>
    <w:rsid w:val="00C145BB"/>
    <w:rsid w:val="00C26068"/>
    <w:rsid w:val="00C326DC"/>
    <w:rsid w:val="00C41C9A"/>
    <w:rsid w:val="00C43CA2"/>
    <w:rsid w:val="00C534EF"/>
    <w:rsid w:val="00C54913"/>
    <w:rsid w:val="00C55B4E"/>
    <w:rsid w:val="00C614E5"/>
    <w:rsid w:val="00C64791"/>
    <w:rsid w:val="00C71868"/>
    <w:rsid w:val="00C71A62"/>
    <w:rsid w:val="00C73221"/>
    <w:rsid w:val="00C73778"/>
    <w:rsid w:val="00C75DC5"/>
    <w:rsid w:val="00C76310"/>
    <w:rsid w:val="00C76ECE"/>
    <w:rsid w:val="00C76F9C"/>
    <w:rsid w:val="00C81AE1"/>
    <w:rsid w:val="00C83606"/>
    <w:rsid w:val="00C90EAC"/>
    <w:rsid w:val="00C91321"/>
    <w:rsid w:val="00C92CF3"/>
    <w:rsid w:val="00CA34CA"/>
    <w:rsid w:val="00CB1237"/>
    <w:rsid w:val="00CC43B3"/>
    <w:rsid w:val="00CC6784"/>
    <w:rsid w:val="00CC6F59"/>
    <w:rsid w:val="00CD1DC3"/>
    <w:rsid w:val="00CE306C"/>
    <w:rsid w:val="00CE3CB4"/>
    <w:rsid w:val="00CE40C9"/>
    <w:rsid w:val="00CE4E37"/>
    <w:rsid w:val="00D20D25"/>
    <w:rsid w:val="00D30508"/>
    <w:rsid w:val="00D32514"/>
    <w:rsid w:val="00D32FB2"/>
    <w:rsid w:val="00D33CE4"/>
    <w:rsid w:val="00D36C18"/>
    <w:rsid w:val="00D43D3B"/>
    <w:rsid w:val="00D44E1F"/>
    <w:rsid w:val="00D500B9"/>
    <w:rsid w:val="00D50BB4"/>
    <w:rsid w:val="00D6052A"/>
    <w:rsid w:val="00D654A5"/>
    <w:rsid w:val="00D65CDF"/>
    <w:rsid w:val="00D66A37"/>
    <w:rsid w:val="00D72524"/>
    <w:rsid w:val="00D73005"/>
    <w:rsid w:val="00D7751B"/>
    <w:rsid w:val="00D82B66"/>
    <w:rsid w:val="00D86D83"/>
    <w:rsid w:val="00D9545F"/>
    <w:rsid w:val="00D966B6"/>
    <w:rsid w:val="00DA1BDF"/>
    <w:rsid w:val="00DA1D81"/>
    <w:rsid w:val="00DB7E7F"/>
    <w:rsid w:val="00DC4A0B"/>
    <w:rsid w:val="00DC4D3D"/>
    <w:rsid w:val="00DD2C5B"/>
    <w:rsid w:val="00DD5857"/>
    <w:rsid w:val="00DD7BBC"/>
    <w:rsid w:val="00DE3535"/>
    <w:rsid w:val="00DE3F8B"/>
    <w:rsid w:val="00DE49EF"/>
    <w:rsid w:val="00DE6AA5"/>
    <w:rsid w:val="00DF34C2"/>
    <w:rsid w:val="00DF665E"/>
    <w:rsid w:val="00DF76A5"/>
    <w:rsid w:val="00DF7B6F"/>
    <w:rsid w:val="00E01428"/>
    <w:rsid w:val="00E01D85"/>
    <w:rsid w:val="00E042C8"/>
    <w:rsid w:val="00E068B2"/>
    <w:rsid w:val="00E14F8D"/>
    <w:rsid w:val="00E17A05"/>
    <w:rsid w:val="00E22EAF"/>
    <w:rsid w:val="00E25459"/>
    <w:rsid w:val="00E25D0E"/>
    <w:rsid w:val="00E331C7"/>
    <w:rsid w:val="00E35716"/>
    <w:rsid w:val="00E56C89"/>
    <w:rsid w:val="00E65FD6"/>
    <w:rsid w:val="00E67CA7"/>
    <w:rsid w:val="00E7093A"/>
    <w:rsid w:val="00E712DF"/>
    <w:rsid w:val="00E71753"/>
    <w:rsid w:val="00E8585A"/>
    <w:rsid w:val="00E85B90"/>
    <w:rsid w:val="00E93203"/>
    <w:rsid w:val="00E94D9F"/>
    <w:rsid w:val="00E952DF"/>
    <w:rsid w:val="00E95FE5"/>
    <w:rsid w:val="00EA2712"/>
    <w:rsid w:val="00EB3E25"/>
    <w:rsid w:val="00EC0DEF"/>
    <w:rsid w:val="00EC62A0"/>
    <w:rsid w:val="00ED53E1"/>
    <w:rsid w:val="00ED5766"/>
    <w:rsid w:val="00ED76AC"/>
    <w:rsid w:val="00EE32BA"/>
    <w:rsid w:val="00EE4791"/>
    <w:rsid w:val="00EF0364"/>
    <w:rsid w:val="00EF3B7D"/>
    <w:rsid w:val="00EF50AC"/>
    <w:rsid w:val="00EF5F22"/>
    <w:rsid w:val="00EF728D"/>
    <w:rsid w:val="00EF72A1"/>
    <w:rsid w:val="00F008E8"/>
    <w:rsid w:val="00F02C51"/>
    <w:rsid w:val="00F04140"/>
    <w:rsid w:val="00F05FE4"/>
    <w:rsid w:val="00F12B49"/>
    <w:rsid w:val="00F20DF1"/>
    <w:rsid w:val="00F21053"/>
    <w:rsid w:val="00F21AD6"/>
    <w:rsid w:val="00F27C97"/>
    <w:rsid w:val="00F30A33"/>
    <w:rsid w:val="00F377E3"/>
    <w:rsid w:val="00F4001B"/>
    <w:rsid w:val="00F41CA7"/>
    <w:rsid w:val="00F4640B"/>
    <w:rsid w:val="00F465EA"/>
    <w:rsid w:val="00F51022"/>
    <w:rsid w:val="00F61989"/>
    <w:rsid w:val="00F631DB"/>
    <w:rsid w:val="00F6544F"/>
    <w:rsid w:val="00F678BA"/>
    <w:rsid w:val="00F7004C"/>
    <w:rsid w:val="00F72D29"/>
    <w:rsid w:val="00F73AEC"/>
    <w:rsid w:val="00F7763E"/>
    <w:rsid w:val="00F86AD4"/>
    <w:rsid w:val="00F9091D"/>
    <w:rsid w:val="00F9116D"/>
    <w:rsid w:val="00F91ECE"/>
    <w:rsid w:val="00FA0DCD"/>
    <w:rsid w:val="00FB1B43"/>
    <w:rsid w:val="00FB3BA4"/>
    <w:rsid w:val="00FC42C7"/>
    <w:rsid w:val="00FC4B89"/>
    <w:rsid w:val="00FD522C"/>
    <w:rsid w:val="00FD74E2"/>
    <w:rsid w:val="00FE5E38"/>
    <w:rsid w:val="00FE76CA"/>
    <w:rsid w:val="00FF6215"/>
    <w:rsid w:val="16E24275"/>
    <w:rsid w:val="4B0BFE9E"/>
    <w:rsid w:val="515BA7F9"/>
    <w:rsid w:val="6A6A8F33"/>
    <w:rsid w:val="7B6DBF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B912"/>
  <w15:docId w15:val="{BA5ED681-A57D-46FB-91C0-2BD721E69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cs="Times New Roman" w:asciiTheme="minorHAnsi" w:hAnsiTheme="minorHAnsi" w:eastAsiaTheme="minorHAns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E587A"/>
    <w:rPr>
      <w:sz w:val="24"/>
      <w:szCs w:val="24"/>
    </w:rPr>
  </w:style>
  <w:style w:type="paragraph" w:styleId="Rubrik1">
    <w:name w:val="heading 1"/>
    <w:basedOn w:val="Normal"/>
    <w:next w:val="Normal"/>
    <w:link w:val="Rubrik1Char"/>
    <w:uiPriority w:val="9"/>
    <w:qFormat/>
    <w:rsid w:val="009E587A"/>
    <w:pPr>
      <w:keepNext/>
      <w:spacing w:before="240" w:after="60"/>
      <w:outlineLvl w:val="0"/>
    </w:pPr>
    <w:rPr>
      <w:rFonts w:asciiTheme="majorHAnsi" w:hAnsiTheme="majorHAnsi" w:eastAsiaTheme="majorEastAsia"/>
      <w:b/>
      <w:bCs/>
      <w:kern w:val="32"/>
      <w:sz w:val="32"/>
      <w:szCs w:val="32"/>
    </w:rPr>
  </w:style>
  <w:style w:type="paragraph" w:styleId="Rubrik2">
    <w:name w:val="heading 2"/>
    <w:basedOn w:val="Normal"/>
    <w:next w:val="Normal"/>
    <w:link w:val="Rubrik2Char"/>
    <w:uiPriority w:val="9"/>
    <w:semiHidden/>
    <w:unhideWhenUsed/>
    <w:qFormat/>
    <w:rsid w:val="009E587A"/>
    <w:pPr>
      <w:keepNext/>
      <w:spacing w:before="240" w:after="60"/>
      <w:outlineLvl w:val="1"/>
    </w:pPr>
    <w:rPr>
      <w:rFonts w:asciiTheme="majorHAnsi" w:hAnsiTheme="majorHAnsi" w:eastAsiaTheme="majorEastAsia"/>
      <w:b/>
      <w:bCs/>
      <w:i/>
      <w:iCs/>
      <w:sz w:val="28"/>
      <w:szCs w:val="28"/>
    </w:rPr>
  </w:style>
  <w:style w:type="paragraph" w:styleId="Rubrik3">
    <w:name w:val="heading 3"/>
    <w:basedOn w:val="Normal"/>
    <w:next w:val="Normal"/>
    <w:link w:val="Rubrik3Char"/>
    <w:uiPriority w:val="9"/>
    <w:semiHidden/>
    <w:unhideWhenUsed/>
    <w:qFormat/>
    <w:rsid w:val="009E587A"/>
    <w:pPr>
      <w:keepNext/>
      <w:spacing w:before="240" w:after="60"/>
      <w:outlineLvl w:val="2"/>
    </w:pPr>
    <w:rPr>
      <w:rFonts w:asciiTheme="majorHAnsi" w:hAnsiTheme="majorHAnsi" w:eastAsiaTheme="majorEastAsia"/>
      <w:b/>
      <w:bCs/>
      <w:sz w:val="26"/>
      <w:szCs w:val="26"/>
    </w:rPr>
  </w:style>
  <w:style w:type="paragraph" w:styleId="Rubrik4">
    <w:name w:val="heading 4"/>
    <w:basedOn w:val="Normal"/>
    <w:next w:val="Normal"/>
    <w:link w:val="Rubrik4Char"/>
    <w:uiPriority w:val="9"/>
    <w:semiHidden/>
    <w:unhideWhenUsed/>
    <w:qFormat/>
    <w:rsid w:val="009E587A"/>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9E587A"/>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9E587A"/>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9E587A"/>
    <w:pPr>
      <w:spacing w:before="240" w:after="60"/>
      <w:outlineLvl w:val="6"/>
    </w:pPr>
  </w:style>
  <w:style w:type="paragraph" w:styleId="Rubrik8">
    <w:name w:val="heading 8"/>
    <w:basedOn w:val="Normal"/>
    <w:next w:val="Normal"/>
    <w:link w:val="Rubrik8Char"/>
    <w:uiPriority w:val="9"/>
    <w:semiHidden/>
    <w:unhideWhenUsed/>
    <w:qFormat/>
    <w:rsid w:val="009E587A"/>
    <w:pPr>
      <w:spacing w:before="240" w:after="60"/>
      <w:outlineLvl w:val="7"/>
    </w:pPr>
    <w:rPr>
      <w:i/>
      <w:iCs/>
    </w:rPr>
  </w:style>
  <w:style w:type="paragraph" w:styleId="Rubrik9">
    <w:name w:val="heading 9"/>
    <w:basedOn w:val="Normal"/>
    <w:next w:val="Normal"/>
    <w:link w:val="Rubrik9Char"/>
    <w:uiPriority w:val="9"/>
    <w:semiHidden/>
    <w:unhideWhenUsed/>
    <w:qFormat/>
    <w:rsid w:val="009E587A"/>
    <w:pPr>
      <w:spacing w:before="240" w:after="60"/>
      <w:outlineLvl w:val="8"/>
    </w:pPr>
    <w:rPr>
      <w:rFonts w:asciiTheme="majorHAnsi" w:hAnsiTheme="majorHAnsi" w:eastAsiaTheme="majorEastAsia"/>
      <w:sz w:val="22"/>
      <w:szCs w:val="2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9E587A"/>
    <w:rPr>
      <w:rFonts w:asciiTheme="majorHAnsi" w:hAnsiTheme="majorHAnsi" w:eastAsiaTheme="majorEastAsia"/>
      <w:b/>
      <w:bCs/>
      <w:kern w:val="32"/>
      <w:sz w:val="32"/>
      <w:szCs w:val="32"/>
    </w:rPr>
  </w:style>
  <w:style w:type="character" w:styleId="Rubrik2Char" w:customStyle="1">
    <w:name w:val="Rubrik 2 Char"/>
    <w:basedOn w:val="Standardstycketeckensnitt"/>
    <w:link w:val="Rubrik2"/>
    <w:uiPriority w:val="9"/>
    <w:semiHidden/>
    <w:rsid w:val="009E587A"/>
    <w:rPr>
      <w:rFonts w:asciiTheme="majorHAnsi" w:hAnsiTheme="majorHAnsi" w:eastAsiaTheme="majorEastAsia"/>
      <w:b/>
      <w:bCs/>
      <w:i/>
      <w:iCs/>
      <w:sz w:val="28"/>
      <w:szCs w:val="28"/>
    </w:rPr>
  </w:style>
  <w:style w:type="character" w:styleId="Rubrik3Char" w:customStyle="1">
    <w:name w:val="Rubrik 3 Char"/>
    <w:basedOn w:val="Standardstycketeckensnitt"/>
    <w:link w:val="Rubrik3"/>
    <w:uiPriority w:val="9"/>
    <w:semiHidden/>
    <w:rsid w:val="009E587A"/>
    <w:rPr>
      <w:rFonts w:asciiTheme="majorHAnsi" w:hAnsiTheme="majorHAnsi" w:eastAsiaTheme="majorEastAsia"/>
      <w:b/>
      <w:bCs/>
      <w:sz w:val="26"/>
      <w:szCs w:val="26"/>
    </w:rPr>
  </w:style>
  <w:style w:type="character" w:styleId="Rubrik4Char" w:customStyle="1">
    <w:name w:val="Rubrik 4 Char"/>
    <w:basedOn w:val="Standardstycketeckensnitt"/>
    <w:link w:val="Rubrik4"/>
    <w:uiPriority w:val="9"/>
    <w:semiHidden/>
    <w:rsid w:val="009E587A"/>
    <w:rPr>
      <w:b/>
      <w:bCs/>
      <w:sz w:val="28"/>
      <w:szCs w:val="28"/>
    </w:rPr>
  </w:style>
  <w:style w:type="character" w:styleId="Rubrik5Char" w:customStyle="1">
    <w:name w:val="Rubrik 5 Char"/>
    <w:basedOn w:val="Standardstycketeckensnitt"/>
    <w:link w:val="Rubrik5"/>
    <w:uiPriority w:val="9"/>
    <w:semiHidden/>
    <w:rsid w:val="009E587A"/>
    <w:rPr>
      <w:b/>
      <w:bCs/>
      <w:i/>
      <w:iCs/>
      <w:sz w:val="26"/>
      <w:szCs w:val="26"/>
    </w:rPr>
  </w:style>
  <w:style w:type="character" w:styleId="Rubrik6Char" w:customStyle="1">
    <w:name w:val="Rubrik 6 Char"/>
    <w:basedOn w:val="Standardstycketeckensnitt"/>
    <w:link w:val="Rubrik6"/>
    <w:uiPriority w:val="9"/>
    <w:semiHidden/>
    <w:rsid w:val="009E587A"/>
    <w:rPr>
      <w:b/>
      <w:bCs/>
    </w:rPr>
  </w:style>
  <w:style w:type="character" w:styleId="Rubrik7Char" w:customStyle="1">
    <w:name w:val="Rubrik 7 Char"/>
    <w:basedOn w:val="Standardstycketeckensnitt"/>
    <w:link w:val="Rubrik7"/>
    <w:uiPriority w:val="9"/>
    <w:semiHidden/>
    <w:rsid w:val="009E587A"/>
    <w:rPr>
      <w:sz w:val="24"/>
      <w:szCs w:val="24"/>
    </w:rPr>
  </w:style>
  <w:style w:type="character" w:styleId="Rubrik8Char" w:customStyle="1">
    <w:name w:val="Rubrik 8 Char"/>
    <w:basedOn w:val="Standardstycketeckensnitt"/>
    <w:link w:val="Rubrik8"/>
    <w:uiPriority w:val="9"/>
    <w:semiHidden/>
    <w:rsid w:val="009E587A"/>
    <w:rPr>
      <w:i/>
      <w:iCs/>
      <w:sz w:val="24"/>
      <w:szCs w:val="24"/>
    </w:rPr>
  </w:style>
  <w:style w:type="character" w:styleId="Rubrik9Char" w:customStyle="1">
    <w:name w:val="Rubrik 9 Char"/>
    <w:basedOn w:val="Standardstycketeckensnitt"/>
    <w:link w:val="Rubrik9"/>
    <w:uiPriority w:val="9"/>
    <w:semiHidden/>
    <w:rsid w:val="009E587A"/>
    <w:rPr>
      <w:rFonts w:asciiTheme="majorHAnsi" w:hAnsiTheme="majorHAnsi" w:eastAsiaTheme="majorEastAsia"/>
    </w:rPr>
  </w:style>
  <w:style w:type="paragraph" w:styleId="Rubrik">
    <w:name w:val="Title"/>
    <w:basedOn w:val="Normal"/>
    <w:next w:val="Normal"/>
    <w:link w:val="RubrikChar"/>
    <w:uiPriority w:val="10"/>
    <w:qFormat/>
    <w:rsid w:val="009E587A"/>
    <w:pPr>
      <w:spacing w:before="240" w:after="60"/>
      <w:jc w:val="center"/>
      <w:outlineLvl w:val="0"/>
    </w:pPr>
    <w:rPr>
      <w:rFonts w:asciiTheme="majorHAnsi" w:hAnsiTheme="majorHAnsi" w:eastAsiaTheme="majorEastAsia"/>
      <w:b/>
      <w:bCs/>
      <w:kern w:val="28"/>
      <w:sz w:val="32"/>
      <w:szCs w:val="32"/>
    </w:rPr>
  </w:style>
  <w:style w:type="character" w:styleId="RubrikChar" w:customStyle="1">
    <w:name w:val="Rubrik Char"/>
    <w:basedOn w:val="Standardstycketeckensnitt"/>
    <w:link w:val="Rubrik"/>
    <w:uiPriority w:val="10"/>
    <w:rsid w:val="009E587A"/>
    <w:rPr>
      <w:rFonts w:asciiTheme="majorHAnsi" w:hAnsiTheme="majorHAnsi" w:eastAsiaTheme="majorEastAsia"/>
      <w:b/>
      <w:bCs/>
      <w:kern w:val="28"/>
      <w:sz w:val="32"/>
      <w:szCs w:val="32"/>
    </w:rPr>
  </w:style>
  <w:style w:type="paragraph" w:styleId="Underrubrik">
    <w:name w:val="Subtitle"/>
    <w:basedOn w:val="Normal"/>
    <w:next w:val="Normal"/>
    <w:link w:val="UnderrubrikChar"/>
    <w:uiPriority w:val="11"/>
    <w:qFormat/>
    <w:rsid w:val="009E587A"/>
    <w:pPr>
      <w:spacing w:after="60"/>
      <w:jc w:val="center"/>
      <w:outlineLvl w:val="1"/>
    </w:pPr>
    <w:rPr>
      <w:rFonts w:asciiTheme="majorHAnsi" w:hAnsiTheme="majorHAnsi" w:eastAsiaTheme="majorEastAsia"/>
    </w:rPr>
  </w:style>
  <w:style w:type="character" w:styleId="UnderrubrikChar" w:customStyle="1">
    <w:name w:val="Underrubrik Char"/>
    <w:basedOn w:val="Standardstycketeckensnitt"/>
    <w:link w:val="Underrubrik"/>
    <w:uiPriority w:val="11"/>
    <w:rsid w:val="009E587A"/>
    <w:rPr>
      <w:rFonts w:asciiTheme="majorHAnsi" w:hAnsiTheme="majorHAnsi" w:eastAsiaTheme="majorEastAsia"/>
      <w:sz w:val="24"/>
      <w:szCs w:val="24"/>
    </w:rPr>
  </w:style>
  <w:style w:type="character" w:styleId="Stark">
    <w:name w:val="Strong"/>
    <w:basedOn w:val="Standardstycketeckensnitt"/>
    <w:uiPriority w:val="22"/>
    <w:qFormat/>
    <w:rsid w:val="009E587A"/>
    <w:rPr>
      <w:b/>
      <w:bCs/>
    </w:rPr>
  </w:style>
  <w:style w:type="character" w:styleId="Betoning">
    <w:name w:val="Emphasis"/>
    <w:basedOn w:val="Standardstycketeckensnitt"/>
    <w:uiPriority w:val="20"/>
    <w:qFormat/>
    <w:rsid w:val="009E587A"/>
    <w:rPr>
      <w:rFonts w:asciiTheme="minorHAnsi" w:hAnsiTheme="minorHAnsi"/>
      <w:b/>
      <w:i/>
      <w:iCs/>
    </w:rPr>
  </w:style>
  <w:style w:type="paragraph" w:styleId="Ingetavstnd">
    <w:name w:val="No Spacing"/>
    <w:basedOn w:val="Normal"/>
    <w:uiPriority w:val="1"/>
    <w:qFormat/>
    <w:rsid w:val="009E587A"/>
    <w:rPr>
      <w:szCs w:val="32"/>
    </w:rPr>
  </w:style>
  <w:style w:type="paragraph" w:styleId="Liststycke">
    <w:name w:val="List Paragraph"/>
    <w:basedOn w:val="Normal"/>
    <w:uiPriority w:val="34"/>
    <w:qFormat/>
    <w:rsid w:val="009E587A"/>
    <w:pPr>
      <w:ind w:left="720"/>
      <w:contextualSpacing/>
    </w:pPr>
  </w:style>
  <w:style w:type="paragraph" w:styleId="Citat">
    <w:name w:val="Quote"/>
    <w:basedOn w:val="Normal"/>
    <w:next w:val="Normal"/>
    <w:link w:val="CitatChar"/>
    <w:uiPriority w:val="29"/>
    <w:qFormat/>
    <w:rsid w:val="009E587A"/>
    <w:rPr>
      <w:i/>
    </w:rPr>
  </w:style>
  <w:style w:type="character" w:styleId="CitatChar" w:customStyle="1">
    <w:name w:val="Citat Char"/>
    <w:basedOn w:val="Standardstycketeckensnitt"/>
    <w:link w:val="Citat"/>
    <w:uiPriority w:val="29"/>
    <w:rsid w:val="009E587A"/>
    <w:rPr>
      <w:i/>
      <w:sz w:val="24"/>
      <w:szCs w:val="24"/>
    </w:rPr>
  </w:style>
  <w:style w:type="paragraph" w:styleId="Starktcitat">
    <w:name w:val="Intense Quote"/>
    <w:basedOn w:val="Normal"/>
    <w:next w:val="Normal"/>
    <w:link w:val="StarktcitatChar"/>
    <w:uiPriority w:val="30"/>
    <w:qFormat/>
    <w:rsid w:val="009E587A"/>
    <w:pPr>
      <w:ind w:left="720" w:right="720"/>
    </w:pPr>
    <w:rPr>
      <w:b/>
      <w:i/>
      <w:szCs w:val="22"/>
    </w:rPr>
  </w:style>
  <w:style w:type="character" w:styleId="StarktcitatChar" w:customStyle="1">
    <w:name w:val="Starkt citat Char"/>
    <w:basedOn w:val="Standardstycketeckensnitt"/>
    <w:link w:val="Starktcitat"/>
    <w:uiPriority w:val="30"/>
    <w:rsid w:val="009E587A"/>
    <w:rPr>
      <w:b/>
      <w:i/>
      <w:sz w:val="24"/>
    </w:rPr>
  </w:style>
  <w:style w:type="character" w:styleId="Diskretbetoning">
    <w:name w:val="Subtle Emphasis"/>
    <w:uiPriority w:val="19"/>
    <w:qFormat/>
    <w:rsid w:val="009E587A"/>
    <w:rPr>
      <w:i/>
      <w:color w:val="5A5A5A" w:themeColor="text1" w:themeTint="A5"/>
    </w:rPr>
  </w:style>
  <w:style w:type="character" w:styleId="Starkbetoning">
    <w:name w:val="Intense Emphasis"/>
    <w:basedOn w:val="Standardstycketeckensnitt"/>
    <w:uiPriority w:val="21"/>
    <w:qFormat/>
    <w:rsid w:val="009E587A"/>
    <w:rPr>
      <w:b/>
      <w:i/>
      <w:sz w:val="24"/>
      <w:szCs w:val="24"/>
      <w:u w:val="single"/>
    </w:rPr>
  </w:style>
  <w:style w:type="character" w:styleId="Diskretreferens">
    <w:name w:val="Subtle Reference"/>
    <w:basedOn w:val="Standardstycketeckensnitt"/>
    <w:uiPriority w:val="31"/>
    <w:qFormat/>
    <w:rsid w:val="009E587A"/>
    <w:rPr>
      <w:sz w:val="24"/>
      <w:szCs w:val="24"/>
      <w:u w:val="single"/>
    </w:rPr>
  </w:style>
  <w:style w:type="character" w:styleId="Starkreferens">
    <w:name w:val="Intense Reference"/>
    <w:basedOn w:val="Standardstycketeckensnitt"/>
    <w:uiPriority w:val="32"/>
    <w:qFormat/>
    <w:rsid w:val="009E587A"/>
    <w:rPr>
      <w:b/>
      <w:sz w:val="24"/>
      <w:u w:val="single"/>
    </w:rPr>
  </w:style>
  <w:style w:type="character" w:styleId="Bokenstitel">
    <w:name w:val="Book Title"/>
    <w:basedOn w:val="Standardstycketeckensnitt"/>
    <w:uiPriority w:val="33"/>
    <w:qFormat/>
    <w:rsid w:val="009E587A"/>
    <w:rPr>
      <w:rFonts w:asciiTheme="majorHAnsi" w:hAnsiTheme="majorHAnsi" w:eastAsiaTheme="majorEastAsia"/>
      <w:b/>
      <w:i/>
      <w:sz w:val="24"/>
      <w:szCs w:val="24"/>
    </w:rPr>
  </w:style>
  <w:style w:type="paragraph" w:styleId="Innehllsfrteckningsrubrik">
    <w:name w:val="TOC Heading"/>
    <w:basedOn w:val="Rubrik1"/>
    <w:next w:val="Normal"/>
    <w:uiPriority w:val="39"/>
    <w:semiHidden/>
    <w:unhideWhenUsed/>
    <w:qFormat/>
    <w:rsid w:val="009E587A"/>
    <w:pPr>
      <w:outlineLvl w:val="9"/>
    </w:pPr>
  </w:style>
  <w:style w:type="paragraph" w:styleId="Normalwebb">
    <w:name w:val="Normal (Web)"/>
    <w:basedOn w:val="Normal"/>
    <w:uiPriority w:val="99"/>
    <w:semiHidden/>
    <w:unhideWhenUsed/>
    <w:rsid w:val="00AE1738"/>
    <w:pPr>
      <w:spacing w:before="100" w:beforeAutospacing="1" w:after="100" w:afterAutospacing="1"/>
    </w:pPr>
    <w:rPr>
      <w:rFonts w:ascii="Times New Roman" w:hAnsi="Times New Roman" w:eastAsia="Times New Roman"/>
      <w:lang w:eastAsia="sv-SE"/>
    </w:rPr>
  </w:style>
  <w:style w:type="paragraph" w:styleId="Ballongtext">
    <w:name w:val="Balloon Text"/>
    <w:basedOn w:val="Normal"/>
    <w:link w:val="BallongtextChar"/>
    <w:uiPriority w:val="99"/>
    <w:semiHidden/>
    <w:unhideWhenUsed/>
    <w:rsid w:val="00AE1738"/>
    <w:rPr>
      <w:rFonts w:ascii="Tahoma" w:hAnsi="Tahoma" w:cs="Tahoma"/>
      <w:sz w:val="16"/>
      <w:szCs w:val="16"/>
    </w:rPr>
  </w:style>
  <w:style w:type="character" w:styleId="BallongtextChar" w:customStyle="1">
    <w:name w:val="Ballongtext Char"/>
    <w:basedOn w:val="Standardstycketeckensnitt"/>
    <w:link w:val="Ballongtext"/>
    <w:uiPriority w:val="99"/>
    <w:semiHidden/>
    <w:rsid w:val="00AE1738"/>
    <w:rPr>
      <w:rFonts w:ascii="Tahoma" w:hAnsi="Tahoma" w:cs="Tahoma"/>
      <w:sz w:val="16"/>
      <w:szCs w:val="16"/>
    </w:rPr>
  </w:style>
  <w:style w:type="character" w:styleId="Hyperlnk">
    <w:name w:val="Hyperlink"/>
    <w:basedOn w:val="Standardstycketeckensnitt"/>
    <w:uiPriority w:val="99"/>
    <w:unhideWhenUsed/>
    <w:rsid w:val="00863BDD"/>
    <w:rPr>
      <w:color w:val="0000FF" w:themeColor="hyperlink"/>
      <w:u w:val="single"/>
    </w:rPr>
  </w:style>
  <w:style w:type="paragraph" w:styleId="wp-caption-text" w:customStyle="1">
    <w:name w:val="wp-caption-text"/>
    <w:basedOn w:val="Normal"/>
    <w:rsid w:val="00DC4D3D"/>
    <w:pPr>
      <w:spacing w:before="100" w:beforeAutospacing="1" w:after="100" w:afterAutospacing="1"/>
    </w:pPr>
    <w:rPr>
      <w:rFonts w:ascii="Times New Roman" w:hAnsi="Times New Roman" w:eastAsia="Times New Roman"/>
      <w:lang w:eastAsia="sv-SE"/>
    </w:rPr>
  </w:style>
  <w:style w:type="character" w:styleId="AnvndHyperlnk">
    <w:name w:val="FollowedHyperlink"/>
    <w:basedOn w:val="Standardstycketeckensnitt"/>
    <w:uiPriority w:val="99"/>
    <w:semiHidden/>
    <w:unhideWhenUsed/>
    <w:rsid w:val="00471B9D"/>
    <w:rPr>
      <w:color w:val="800080" w:themeColor="followedHyperlink"/>
      <w:u w:val="single"/>
    </w:rPr>
  </w:style>
  <w:style w:type="table" w:styleId="Tabellrutnt">
    <w:name w:val="Table Grid"/>
    <w:basedOn w:val="Normaltabell"/>
    <w:uiPriority w:val="59"/>
    <w:rsid w:val="006515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Standardstycketeckensnitt"/>
    <w:rsid w:val="002B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6500">
      <w:bodyDiv w:val="1"/>
      <w:marLeft w:val="0"/>
      <w:marRight w:val="0"/>
      <w:marTop w:val="0"/>
      <w:marBottom w:val="0"/>
      <w:divBdr>
        <w:top w:val="none" w:sz="0" w:space="0" w:color="auto"/>
        <w:left w:val="none" w:sz="0" w:space="0" w:color="auto"/>
        <w:bottom w:val="none" w:sz="0" w:space="0" w:color="auto"/>
        <w:right w:val="none" w:sz="0" w:space="0" w:color="auto"/>
      </w:divBdr>
    </w:div>
    <w:div w:id="403139445">
      <w:bodyDiv w:val="1"/>
      <w:marLeft w:val="0"/>
      <w:marRight w:val="0"/>
      <w:marTop w:val="0"/>
      <w:marBottom w:val="0"/>
      <w:divBdr>
        <w:top w:val="none" w:sz="0" w:space="0" w:color="auto"/>
        <w:left w:val="none" w:sz="0" w:space="0" w:color="auto"/>
        <w:bottom w:val="none" w:sz="0" w:space="0" w:color="auto"/>
        <w:right w:val="none" w:sz="0" w:space="0" w:color="auto"/>
      </w:divBdr>
    </w:div>
    <w:div w:id="626854468">
      <w:bodyDiv w:val="1"/>
      <w:marLeft w:val="0"/>
      <w:marRight w:val="0"/>
      <w:marTop w:val="0"/>
      <w:marBottom w:val="0"/>
      <w:divBdr>
        <w:top w:val="none" w:sz="0" w:space="0" w:color="auto"/>
        <w:left w:val="none" w:sz="0" w:space="0" w:color="auto"/>
        <w:bottom w:val="none" w:sz="0" w:space="0" w:color="auto"/>
        <w:right w:val="none" w:sz="0" w:space="0" w:color="auto"/>
      </w:divBdr>
    </w:div>
    <w:div w:id="650132240">
      <w:bodyDiv w:val="1"/>
      <w:marLeft w:val="0"/>
      <w:marRight w:val="0"/>
      <w:marTop w:val="0"/>
      <w:marBottom w:val="0"/>
      <w:divBdr>
        <w:top w:val="none" w:sz="0" w:space="0" w:color="auto"/>
        <w:left w:val="none" w:sz="0" w:space="0" w:color="auto"/>
        <w:bottom w:val="none" w:sz="0" w:space="0" w:color="auto"/>
        <w:right w:val="none" w:sz="0" w:space="0" w:color="auto"/>
      </w:divBdr>
    </w:div>
    <w:div w:id="803694554">
      <w:bodyDiv w:val="1"/>
      <w:marLeft w:val="0"/>
      <w:marRight w:val="0"/>
      <w:marTop w:val="0"/>
      <w:marBottom w:val="0"/>
      <w:divBdr>
        <w:top w:val="none" w:sz="0" w:space="0" w:color="auto"/>
        <w:left w:val="none" w:sz="0" w:space="0" w:color="auto"/>
        <w:bottom w:val="none" w:sz="0" w:space="0" w:color="auto"/>
        <w:right w:val="none" w:sz="0" w:space="0" w:color="auto"/>
      </w:divBdr>
    </w:div>
    <w:div w:id="979270395">
      <w:bodyDiv w:val="1"/>
      <w:marLeft w:val="0"/>
      <w:marRight w:val="0"/>
      <w:marTop w:val="0"/>
      <w:marBottom w:val="0"/>
      <w:divBdr>
        <w:top w:val="none" w:sz="0" w:space="0" w:color="auto"/>
        <w:left w:val="none" w:sz="0" w:space="0" w:color="auto"/>
        <w:bottom w:val="none" w:sz="0" w:space="0" w:color="auto"/>
        <w:right w:val="none" w:sz="0" w:space="0" w:color="auto"/>
      </w:divBdr>
    </w:div>
    <w:div w:id="1001860472">
      <w:bodyDiv w:val="1"/>
      <w:marLeft w:val="0"/>
      <w:marRight w:val="0"/>
      <w:marTop w:val="0"/>
      <w:marBottom w:val="0"/>
      <w:divBdr>
        <w:top w:val="none" w:sz="0" w:space="0" w:color="auto"/>
        <w:left w:val="none" w:sz="0" w:space="0" w:color="auto"/>
        <w:bottom w:val="none" w:sz="0" w:space="0" w:color="auto"/>
        <w:right w:val="none" w:sz="0" w:space="0" w:color="auto"/>
      </w:divBdr>
    </w:div>
    <w:div w:id="1096251174">
      <w:bodyDiv w:val="1"/>
      <w:marLeft w:val="0"/>
      <w:marRight w:val="0"/>
      <w:marTop w:val="0"/>
      <w:marBottom w:val="0"/>
      <w:divBdr>
        <w:top w:val="none" w:sz="0" w:space="0" w:color="auto"/>
        <w:left w:val="none" w:sz="0" w:space="0" w:color="auto"/>
        <w:bottom w:val="none" w:sz="0" w:space="0" w:color="auto"/>
        <w:right w:val="none" w:sz="0" w:space="0" w:color="auto"/>
      </w:divBdr>
    </w:div>
    <w:div w:id="1107235923">
      <w:bodyDiv w:val="1"/>
      <w:marLeft w:val="0"/>
      <w:marRight w:val="0"/>
      <w:marTop w:val="0"/>
      <w:marBottom w:val="0"/>
      <w:divBdr>
        <w:top w:val="none" w:sz="0" w:space="0" w:color="auto"/>
        <w:left w:val="none" w:sz="0" w:space="0" w:color="auto"/>
        <w:bottom w:val="none" w:sz="0" w:space="0" w:color="auto"/>
        <w:right w:val="none" w:sz="0" w:space="0" w:color="auto"/>
      </w:divBdr>
    </w:div>
    <w:div w:id="1175652859">
      <w:bodyDiv w:val="1"/>
      <w:marLeft w:val="0"/>
      <w:marRight w:val="0"/>
      <w:marTop w:val="0"/>
      <w:marBottom w:val="0"/>
      <w:divBdr>
        <w:top w:val="none" w:sz="0" w:space="0" w:color="auto"/>
        <w:left w:val="none" w:sz="0" w:space="0" w:color="auto"/>
        <w:bottom w:val="none" w:sz="0" w:space="0" w:color="auto"/>
        <w:right w:val="none" w:sz="0" w:space="0" w:color="auto"/>
      </w:divBdr>
    </w:div>
    <w:div w:id="1561865673">
      <w:bodyDiv w:val="1"/>
      <w:marLeft w:val="0"/>
      <w:marRight w:val="0"/>
      <w:marTop w:val="0"/>
      <w:marBottom w:val="0"/>
      <w:divBdr>
        <w:top w:val="none" w:sz="0" w:space="0" w:color="auto"/>
        <w:left w:val="none" w:sz="0" w:space="0" w:color="auto"/>
        <w:bottom w:val="none" w:sz="0" w:space="0" w:color="auto"/>
        <w:right w:val="none" w:sz="0" w:space="0" w:color="auto"/>
      </w:divBdr>
    </w:div>
    <w:div w:id="1634873162">
      <w:bodyDiv w:val="1"/>
      <w:marLeft w:val="0"/>
      <w:marRight w:val="0"/>
      <w:marTop w:val="0"/>
      <w:marBottom w:val="0"/>
      <w:divBdr>
        <w:top w:val="none" w:sz="0" w:space="0" w:color="auto"/>
        <w:left w:val="none" w:sz="0" w:space="0" w:color="auto"/>
        <w:bottom w:val="none" w:sz="0" w:space="0" w:color="auto"/>
        <w:right w:val="none" w:sz="0" w:space="0" w:color="auto"/>
      </w:divBdr>
    </w:div>
    <w:div w:id="1650014032">
      <w:bodyDiv w:val="1"/>
      <w:marLeft w:val="0"/>
      <w:marRight w:val="0"/>
      <w:marTop w:val="0"/>
      <w:marBottom w:val="0"/>
      <w:divBdr>
        <w:top w:val="none" w:sz="0" w:space="0" w:color="auto"/>
        <w:left w:val="none" w:sz="0" w:space="0" w:color="auto"/>
        <w:bottom w:val="none" w:sz="0" w:space="0" w:color="auto"/>
        <w:right w:val="none" w:sz="0" w:space="0" w:color="auto"/>
      </w:divBdr>
    </w:div>
    <w:div w:id="1695499743">
      <w:bodyDiv w:val="1"/>
      <w:marLeft w:val="0"/>
      <w:marRight w:val="0"/>
      <w:marTop w:val="0"/>
      <w:marBottom w:val="0"/>
      <w:divBdr>
        <w:top w:val="none" w:sz="0" w:space="0" w:color="auto"/>
        <w:left w:val="none" w:sz="0" w:space="0" w:color="auto"/>
        <w:bottom w:val="none" w:sz="0" w:space="0" w:color="auto"/>
        <w:right w:val="none" w:sz="0" w:space="0" w:color="auto"/>
      </w:divBdr>
    </w:div>
    <w:div w:id="1743022750">
      <w:bodyDiv w:val="1"/>
      <w:marLeft w:val="0"/>
      <w:marRight w:val="0"/>
      <w:marTop w:val="0"/>
      <w:marBottom w:val="0"/>
      <w:divBdr>
        <w:top w:val="none" w:sz="0" w:space="0" w:color="auto"/>
        <w:left w:val="none" w:sz="0" w:space="0" w:color="auto"/>
        <w:bottom w:val="none" w:sz="0" w:space="0" w:color="auto"/>
        <w:right w:val="none" w:sz="0" w:space="0" w:color="auto"/>
      </w:divBdr>
    </w:div>
    <w:div w:id="1815952676">
      <w:bodyDiv w:val="1"/>
      <w:marLeft w:val="0"/>
      <w:marRight w:val="0"/>
      <w:marTop w:val="0"/>
      <w:marBottom w:val="0"/>
      <w:divBdr>
        <w:top w:val="none" w:sz="0" w:space="0" w:color="auto"/>
        <w:left w:val="none" w:sz="0" w:space="0" w:color="auto"/>
        <w:bottom w:val="none" w:sz="0" w:space="0" w:color="auto"/>
        <w:right w:val="none" w:sz="0" w:space="0" w:color="auto"/>
      </w:divBdr>
    </w:div>
    <w:div w:id="1873961015">
      <w:bodyDiv w:val="1"/>
      <w:marLeft w:val="0"/>
      <w:marRight w:val="0"/>
      <w:marTop w:val="0"/>
      <w:marBottom w:val="0"/>
      <w:divBdr>
        <w:top w:val="none" w:sz="0" w:space="0" w:color="auto"/>
        <w:left w:val="none" w:sz="0" w:space="0" w:color="auto"/>
        <w:bottom w:val="none" w:sz="0" w:space="0" w:color="auto"/>
        <w:right w:val="none" w:sz="0" w:space="0" w:color="auto"/>
      </w:divBdr>
      <w:divsChild>
        <w:div w:id="196089804">
          <w:marLeft w:val="0"/>
          <w:marRight w:val="0"/>
          <w:marTop w:val="0"/>
          <w:marBottom w:val="0"/>
          <w:divBdr>
            <w:top w:val="none" w:sz="0" w:space="0" w:color="auto"/>
            <w:left w:val="none" w:sz="0" w:space="0" w:color="auto"/>
            <w:bottom w:val="none" w:sz="0" w:space="0" w:color="auto"/>
            <w:right w:val="none" w:sz="0" w:space="0" w:color="auto"/>
          </w:divBdr>
        </w:div>
        <w:div w:id="30344462">
          <w:marLeft w:val="0"/>
          <w:marRight w:val="0"/>
          <w:marTop w:val="0"/>
          <w:marBottom w:val="0"/>
          <w:divBdr>
            <w:top w:val="none" w:sz="0" w:space="0" w:color="auto"/>
            <w:left w:val="none" w:sz="0" w:space="0" w:color="auto"/>
            <w:bottom w:val="none" w:sz="0" w:space="0" w:color="auto"/>
            <w:right w:val="none" w:sz="0" w:space="0" w:color="auto"/>
          </w:divBdr>
        </w:div>
        <w:div w:id="1738167451">
          <w:marLeft w:val="0"/>
          <w:marRight w:val="0"/>
          <w:marTop w:val="0"/>
          <w:marBottom w:val="0"/>
          <w:divBdr>
            <w:top w:val="none" w:sz="0" w:space="0" w:color="auto"/>
            <w:left w:val="none" w:sz="0" w:space="0" w:color="auto"/>
            <w:bottom w:val="none" w:sz="0" w:space="0" w:color="auto"/>
            <w:right w:val="none" w:sz="0" w:space="0" w:color="auto"/>
          </w:divBdr>
        </w:div>
        <w:div w:id="1863663288">
          <w:marLeft w:val="0"/>
          <w:marRight w:val="0"/>
          <w:marTop w:val="0"/>
          <w:marBottom w:val="0"/>
          <w:divBdr>
            <w:top w:val="none" w:sz="0" w:space="0" w:color="auto"/>
            <w:left w:val="none" w:sz="0" w:space="0" w:color="auto"/>
            <w:bottom w:val="none" w:sz="0" w:space="0" w:color="auto"/>
            <w:right w:val="none" w:sz="0" w:space="0" w:color="auto"/>
          </w:divBdr>
        </w:div>
        <w:div w:id="1058210025">
          <w:marLeft w:val="0"/>
          <w:marRight w:val="0"/>
          <w:marTop w:val="0"/>
          <w:marBottom w:val="0"/>
          <w:divBdr>
            <w:top w:val="none" w:sz="0" w:space="0" w:color="auto"/>
            <w:left w:val="none" w:sz="0" w:space="0" w:color="auto"/>
            <w:bottom w:val="none" w:sz="0" w:space="0" w:color="auto"/>
            <w:right w:val="none" w:sz="0" w:space="0" w:color="auto"/>
          </w:divBdr>
        </w:div>
      </w:divsChild>
    </w:div>
    <w:div w:id="1883668198">
      <w:bodyDiv w:val="1"/>
      <w:marLeft w:val="0"/>
      <w:marRight w:val="0"/>
      <w:marTop w:val="0"/>
      <w:marBottom w:val="0"/>
      <w:divBdr>
        <w:top w:val="none" w:sz="0" w:space="0" w:color="auto"/>
        <w:left w:val="none" w:sz="0" w:space="0" w:color="auto"/>
        <w:bottom w:val="none" w:sz="0" w:space="0" w:color="auto"/>
        <w:right w:val="none" w:sz="0" w:space="0" w:color="auto"/>
      </w:divBdr>
    </w:div>
    <w:div w:id="18987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pappasappar.se" TargetMode="Externa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kolappar.nu" TargetMode="Externa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iktsidan.com/2013/04/02/sfi-appar-for-yngre-och-aldre-elever/" TargetMode="External" Id="rId24" /><Relationship Type="http://schemas.openxmlformats.org/officeDocument/2006/relationships/numbering" Target="numbering.xml" Id="rId5" /><Relationship Type="http://schemas.openxmlformats.org/officeDocument/2006/relationships/theme" Target="theme/theme1.xml" Id="rId28" /><Relationship Type="http://schemas.openxmlformats.org/officeDocument/2006/relationships/customXml" Target="../customXml/item4.xml" Id="rId4" /><Relationship Type="http://schemas.openxmlformats.org/officeDocument/2006/relationships/image" Target="media/image6.jpg" Id="rId14" /><Relationship Type="http://schemas.openxmlformats.org/officeDocument/2006/relationships/fontTable" Target="fontTable.xml" Id="rId27" /><Relationship Type="http://schemas.openxmlformats.org/officeDocument/2006/relationships/image" Target="/media/imagef.jpg" Id="Rfa27154fea974ded" /><Relationship Type="http://schemas.openxmlformats.org/officeDocument/2006/relationships/image" Target="/media/image10.jpg" Id="Rd0bf476882824bd9" /><Relationship Type="http://schemas.openxmlformats.org/officeDocument/2006/relationships/image" Target="/media/image11.jpg" Id="Rc4ece01973814a08" /><Relationship Type="http://schemas.openxmlformats.org/officeDocument/2006/relationships/image" Target="/media/image2.png" Id="R022e25d873104d38" /><Relationship Type="http://schemas.openxmlformats.org/officeDocument/2006/relationships/image" Target="/media/image12.jpg" Id="Re0d471c28bc54082" /><Relationship Type="http://schemas.openxmlformats.org/officeDocument/2006/relationships/image" Target="/media/image13.jpg" Id="Raa746dabaa094327" /><Relationship Type="http://schemas.openxmlformats.org/officeDocument/2006/relationships/image" Target="/media/image14.jpg" Id="Rcbc49889428343c1" /><Relationship Type="http://schemas.openxmlformats.org/officeDocument/2006/relationships/image" Target="/media/image15.jpg" Id="Rc7de21c99996489d" /><Relationship Type="http://schemas.openxmlformats.org/officeDocument/2006/relationships/image" Target="/media/image16.jpg" Id="Re5fcbad80ca748ae" /><Relationship Type="http://schemas.openxmlformats.org/officeDocument/2006/relationships/image" Target="/media/image17.jpg" Id="Red8e940715334d3d" /><Relationship Type="http://schemas.openxmlformats.org/officeDocument/2006/relationships/image" Target="/media/image18.jpg" Id="Rc004aa5d9a5148fc" /><Relationship Type="http://schemas.openxmlformats.org/officeDocument/2006/relationships/image" Target="/media/image19.jpg" Id="Rc1f9c6ccdf984b6e" /><Relationship Type="http://schemas.openxmlformats.org/officeDocument/2006/relationships/image" Target="/media/image1a.jpg" Id="Rcbbdebcb53d54834" /><Relationship Type="http://schemas.openxmlformats.org/officeDocument/2006/relationships/image" Target="/media/image1b.jpg" Id="R909e4a201f5a4ea7"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90BA6037B5548A7E2033C9DEBB16E" ma:contentTypeVersion="2" ma:contentTypeDescription="Skapa ett nytt dokument." ma:contentTypeScope="" ma:versionID="5419e7060b5e6fcca1acfb3f679329e9">
  <xsd:schema xmlns:xsd="http://www.w3.org/2001/XMLSchema" xmlns:xs="http://www.w3.org/2001/XMLSchema" xmlns:p="http://schemas.microsoft.com/office/2006/metadata/properties" xmlns:ns3="4f1895e9-d859-4df7-85f6-ba86970279d5" targetNamespace="http://schemas.microsoft.com/office/2006/metadata/properties" ma:root="true" ma:fieldsID="97f5accd9a62b2669b95ef0e5c2355e5" ns3:_="">
    <xsd:import namespace="4f1895e9-d859-4df7-85f6-ba86970279d5"/>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895e9-d859-4df7-85f6-ba86970279d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5E1E-BED4-4835-815F-F194029CF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895e9-d859-4df7-85f6-ba8697027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C8669-71B9-4F3C-8526-C942CB2145E2}">
  <ds:schemaRef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4f1895e9-d859-4df7-85f6-ba86970279d5"/>
    <ds:schemaRef ds:uri="http://purl.org/dc/dcmitype/"/>
    <ds:schemaRef ds:uri="http://purl.org/dc/terms/"/>
  </ds:schemaRefs>
</ds:datastoreItem>
</file>

<file path=customXml/itemProps3.xml><?xml version="1.0" encoding="utf-8"?>
<ds:datastoreItem xmlns:ds="http://schemas.openxmlformats.org/officeDocument/2006/customXml" ds:itemID="{0A1A3087-58CC-4391-AB9C-8715F2EC86DE}">
  <ds:schemaRefs>
    <ds:schemaRef ds:uri="http://schemas.microsoft.com/sharepoint/v3/contenttype/forms"/>
  </ds:schemaRefs>
</ds:datastoreItem>
</file>

<file path=customXml/itemProps4.xml><?xml version="1.0" encoding="utf-8"?>
<ds:datastoreItem xmlns:ds="http://schemas.openxmlformats.org/officeDocument/2006/customXml" ds:itemID="{CE7D12FA-1F98-4AE5-B8A6-DF6ACBCD2D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Kungsbacka Kommun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Helen Pettersson</dc:creator>
  <lastModifiedBy>Helen Pettersson</lastModifiedBy>
  <revision>5</revision>
  <lastPrinted>2015-01-26T13:55:00.0000000Z</lastPrinted>
  <dcterms:created xsi:type="dcterms:W3CDTF">2015-08-20T06:23:00.0000000Z</dcterms:created>
  <dcterms:modified xsi:type="dcterms:W3CDTF">2015-10-22T05:08:15.2689898Z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0x0101001DB90BA6037B5548A7E2033C9DEBB16E</vt:lpwstr>
  </property>
</Properties>
</file>